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116335">
        <w:rPr>
          <w:b/>
        </w:rPr>
        <w:t>2.2020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116335">
        <w:rPr>
          <w:b/>
        </w:rPr>
        <w:t>28</w:t>
      </w:r>
      <w:r w:rsidR="001A76DE">
        <w:rPr>
          <w:b/>
        </w:rPr>
        <w:t xml:space="preserve"> </w:t>
      </w:r>
      <w:r w:rsidR="00116335">
        <w:rPr>
          <w:b/>
        </w:rPr>
        <w:t>lutego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391595" w:rsidRDefault="006F0CC6" w:rsidP="00DC5B38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3A270D">
        <w:rPr>
          <w:b/>
        </w:rPr>
        <w:t xml:space="preserve">sprawie </w:t>
      </w:r>
      <w:r w:rsidR="00895388">
        <w:rPr>
          <w:b/>
        </w:rPr>
        <w:t>wprowadzenia Regulaminu Organizacyjnego</w:t>
      </w:r>
    </w:p>
    <w:p w:rsidR="00895388" w:rsidRDefault="00895388" w:rsidP="00DC5B38">
      <w:pPr>
        <w:jc w:val="center"/>
        <w:rPr>
          <w:b/>
        </w:rPr>
      </w:pPr>
      <w:r>
        <w:rPr>
          <w:b/>
        </w:rPr>
        <w:t>Miejsko-Gminnego Ośrodka Kultury Sportu i Rekreacji w Gniewkowie</w:t>
      </w:r>
    </w:p>
    <w:p w:rsidR="003A270D" w:rsidRDefault="003A270D" w:rsidP="006F0CC6">
      <w:pPr>
        <w:jc w:val="both"/>
      </w:pPr>
    </w:p>
    <w:p w:rsidR="00DC5B38" w:rsidRDefault="003A270D" w:rsidP="006F0CC6">
      <w:pPr>
        <w:jc w:val="both"/>
      </w:pPr>
      <w:r>
        <w:t xml:space="preserve">Na podstawie </w:t>
      </w:r>
      <w:r w:rsidR="00DC5B38">
        <w:t xml:space="preserve">art. 13 ust. </w:t>
      </w:r>
      <w:r w:rsidR="00895388">
        <w:t>3</w:t>
      </w:r>
      <w:r w:rsidR="00DC5B38">
        <w:t xml:space="preserve"> Ustawy o organizowaniu i prowadzeniu dz</w:t>
      </w:r>
      <w:r w:rsidR="00895388">
        <w:t>iałalności kulturalnej</w:t>
      </w:r>
      <w:r w:rsidR="00895388">
        <w:rPr>
          <w:rStyle w:val="Odwoanieprzypisudolnego"/>
        </w:rPr>
        <w:footnoteReference w:id="1"/>
      </w:r>
      <w:r w:rsidR="00895388">
        <w:t xml:space="preserve"> oraz § 10</w:t>
      </w:r>
      <w:r>
        <w:t xml:space="preserve"> </w:t>
      </w:r>
      <w:r w:rsidR="00DC5B38">
        <w:t>Statutu Miejsko-</w:t>
      </w:r>
      <w:r>
        <w:t>Gminnego Ośrod</w:t>
      </w:r>
      <w:r w:rsidR="002E207D">
        <w:t>ka Kultury Sportu i Rekreacji w </w:t>
      </w:r>
      <w:r>
        <w:t>Gniewkowie</w:t>
      </w:r>
      <w:r w:rsidR="00895388">
        <w:rPr>
          <w:rStyle w:val="Odwoanieprzypisudolnego"/>
        </w:rPr>
        <w:footnoteReference w:id="2"/>
      </w:r>
      <w:r w:rsidR="002E207D">
        <w:t xml:space="preserve">, </w:t>
      </w:r>
    </w:p>
    <w:p w:rsidR="006F0CC6" w:rsidRDefault="00633FD0" w:rsidP="006F0CC6">
      <w:pPr>
        <w:jc w:val="both"/>
      </w:pPr>
      <w:r>
        <w:t xml:space="preserve">zarządzam, co następuje: </w:t>
      </w:r>
    </w:p>
    <w:p w:rsidR="00044A08" w:rsidRDefault="00044A08" w:rsidP="00116335">
      <w:pPr>
        <w:jc w:val="both"/>
      </w:pPr>
      <w:r w:rsidRPr="006F0CC6">
        <w:rPr>
          <w:b/>
        </w:rPr>
        <w:t>§ 1</w:t>
      </w:r>
      <w:r w:rsidR="00116335">
        <w:rPr>
          <w:b/>
        </w:rPr>
        <w:t xml:space="preserve">. </w:t>
      </w:r>
      <w:r w:rsidR="00895388">
        <w:t>Ustanawiam Regulamin Organizacyjny Miejsko-Gminnego Ośrodka Ku</w:t>
      </w:r>
      <w:r w:rsidR="00E40E07">
        <w:t>ltury Sportu i Rekreacji z </w:t>
      </w:r>
      <w:bookmarkStart w:id="0" w:name="_GoBack"/>
      <w:bookmarkEnd w:id="0"/>
      <w:r w:rsidR="00895388">
        <w:t>siedzibą w Gniewkowie w brzmieniu ustalonym w załączniku nr 1 do niniejszego zarządzenia.</w:t>
      </w:r>
    </w:p>
    <w:p w:rsidR="00DC5B38" w:rsidRDefault="00044A08" w:rsidP="00116335">
      <w:pPr>
        <w:jc w:val="both"/>
      </w:pPr>
      <w:r w:rsidRPr="006F0CC6">
        <w:rPr>
          <w:b/>
        </w:rPr>
        <w:t>§ 2</w:t>
      </w:r>
      <w:r w:rsidR="00116335">
        <w:rPr>
          <w:b/>
        </w:rPr>
        <w:t xml:space="preserve">. </w:t>
      </w:r>
      <w:r w:rsidR="00116335">
        <w:t>Traci moc Zarządzenie nr 9</w:t>
      </w:r>
      <w:r w:rsidR="00895388">
        <w:t>/201</w:t>
      </w:r>
      <w:r w:rsidR="00116335">
        <w:t>9</w:t>
      </w:r>
      <w:r w:rsidR="00895388">
        <w:t xml:space="preserve"> Dyrektora M-GOKSIR w Gniewkowie z dnia </w:t>
      </w:r>
      <w:r w:rsidR="00116335">
        <w:t>7 marca</w:t>
      </w:r>
      <w:r w:rsidR="00895388">
        <w:t xml:space="preserve"> 201</w:t>
      </w:r>
      <w:r w:rsidR="00116335">
        <w:t>9</w:t>
      </w:r>
      <w:r w:rsidR="00895388">
        <w:t>r.</w:t>
      </w:r>
    </w:p>
    <w:p w:rsidR="00044A08" w:rsidRDefault="00044A08" w:rsidP="00116335">
      <w:pPr>
        <w:jc w:val="both"/>
      </w:pPr>
      <w:r w:rsidRPr="006F0CC6">
        <w:rPr>
          <w:b/>
        </w:rPr>
        <w:t>§ 3</w:t>
      </w:r>
      <w:r w:rsidR="00116335">
        <w:rPr>
          <w:b/>
        </w:rPr>
        <w:t xml:space="preserve">. </w:t>
      </w:r>
      <w:r w:rsidR="00C2049B">
        <w:t>Zarządzenie wchodzi w życie z dniem 1 kwietni</w:t>
      </w:r>
      <w:r w:rsidR="00116335">
        <w:t>a 2020</w:t>
      </w:r>
      <w:r w:rsidR="00C2049B">
        <w:t>r.</w:t>
      </w:r>
    </w:p>
    <w:p w:rsidR="00633FD0" w:rsidRDefault="00633FD0" w:rsidP="00116335">
      <w:pPr>
        <w:jc w:val="both"/>
      </w:pPr>
      <w:r w:rsidRPr="00C40B40">
        <w:rPr>
          <w:b/>
        </w:rPr>
        <w:t>§ 4</w:t>
      </w:r>
      <w:r w:rsidR="00116335">
        <w:rPr>
          <w:b/>
        </w:rPr>
        <w:t xml:space="preserve">. </w:t>
      </w:r>
      <w:r w:rsidR="00C2049B">
        <w:t xml:space="preserve">Za wykonanie zarządzenia odpowiada Dyrektor </w:t>
      </w:r>
      <w:proofErr w:type="spellStart"/>
      <w:r w:rsidR="00C2049B">
        <w:t>MGOKSiR</w:t>
      </w:r>
      <w:proofErr w:type="spellEnd"/>
      <w:r w:rsidR="00C2049B">
        <w:t>.</w:t>
      </w:r>
    </w:p>
    <w:p w:rsidR="00DC0858" w:rsidRDefault="00DC0858" w:rsidP="00116335">
      <w:pPr>
        <w:jc w:val="both"/>
      </w:pPr>
      <w:r w:rsidRPr="00DC0858">
        <w:rPr>
          <w:b/>
        </w:rPr>
        <w:t>§ 5</w:t>
      </w:r>
      <w:r w:rsidR="00116335">
        <w:rPr>
          <w:b/>
        </w:rPr>
        <w:t xml:space="preserve">. </w:t>
      </w:r>
      <w:r>
        <w:t xml:space="preserve">Zapoznanie się z niniejszym zarządzeniem pisemnie potwierdza każdy pracownik </w:t>
      </w:r>
      <w:proofErr w:type="spellStart"/>
      <w:r>
        <w:t>MGOKSiR</w:t>
      </w:r>
      <w:proofErr w:type="spellEnd"/>
      <w:r>
        <w:t>.</w:t>
      </w:r>
    </w:p>
    <w:p w:rsidR="00DC0858" w:rsidRDefault="00DC0858" w:rsidP="00116335">
      <w:pPr>
        <w:jc w:val="both"/>
      </w:pPr>
      <w:r w:rsidRPr="00DC0858">
        <w:rPr>
          <w:b/>
        </w:rPr>
        <w:t>§ 6</w:t>
      </w:r>
      <w:r w:rsidR="00116335">
        <w:rPr>
          <w:b/>
        </w:rPr>
        <w:t xml:space="preserve">. </w:t>
      </w:r>
      <w:r>
        <w:t xml:space="preserve">Zarządzenie podlega publikacji na stronie BIP </w:t>
      </w:r>
      <w:proofErr w:type="spellStart"/>
      <w:r>
        <w:t>MGOKSiR</w:t>
      </w:r>
      <w:proofErr w:type="spellEnd"/>
      <w:r>
        <w:t>.</w:t>
      </w:r>
    </w:p>
    <w:p w:rsidR="002E207D" w:rsidRDefault="002E207D" w:rsidP="006F0CC6">
      <w:pPr>
        <w:jc w:val="both"/>
      </w:pPr>
    </w:p>
    <w:p w:rsidR="00DC0858" w:rsidRDefault="00DC0858" w:rsidP="001A76DE">
      <w:pPr>
        <w:tabs>
          <w:tab w:val="left" w:pos="7065"/>
        </w:tabs>
        <w:jc w:val="right"/>
      </w:pPr>
    </w:p>
    <w:p w:rsidR="00DC0858" w:rsidRDefault="00DC0858" w:rsidP="001A76DE">
      <w:pPr>
        <w:tabs>
          <w:tab w:val="left" w:pos="7065"/>
        </w:tabs>
        <w:jc w:val="right"/>
      </w:pPr>
    </w:p>
    <w:p w:rsidR="00044A08" w:rsidRPr="001A76DE" w:rsidRDefault="001A76DE" w:rsidP="001A76DE">
      <w:pPr>
        <w:tabs>
          <w:tab w:val="left" w:pos="7065"/>
        </w:tabs>
        <w:jc w:val="right"/>
      </w:pPr>
      <w:r>
        <w:t>/-Paweł Mikuszewski-/</w:t>
      </w:r>
    </w:p>
    <w:sectPr w:rsidR="00044A08" w:rsidRPr="001A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BF" w:rsidRDefault="006218BF" w:rsidP="00895388">
      <w:pPr>
        <w:spacing w:after="0" w:line="240" w:lineRule="auto"/>
      </w:pPr>
      <w:r>
        <w:separator/>
      </w:r>
    </w:p>
  </w:endnote>
  <w:endnote w:type="continuationSeparator" w:id="0">
    <w:p w:rsidR="006218BF" w:rsidRDefault="006218BF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BF" w:rsidRDefault="006218BF" w:rsidP="00895388">
      <w:pPr>
        <w:spacing w:after="0" w:line="240" w:lineRule="auto"/>
      </w:pPr>
      <w:r>
        <w:separator/>
      </w:r>
    </w:p>
  </w:footnote>
  <w:footnote w:type="continuationSeparator" w:id="0">
    <w:p w:rsidR="006218BF" w:rsidRDefault="006218BF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5388">
        <w:t xml:space="preserve">Dz. U. </w:t>
      </w:r>
      <w:r w:rsidR="00116335">
        <w:t>2020</w:t>
      </w:r>
      <w:r w:rsidRPr="00895388">
        <w:t xml:space="preserve"> poz. </w:t>
      </w:r>
      <w:r w:rsidR="00116335">
        <w:t>194</w:t>
      </w:r>
    </w:p>
  </w:footnote>
  <w:footnote w:id="2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16335">
        <w:t>XII</w:t>
      </w:r>
      <w:r>
        <w:t>/</w:t>
      </w:r>
      <w:r w:rsidR="00116335">
        <w:t>81</w:t>
      </w:r>
      <w:r>
        <w:t>/20</w:t>
      </w:r>
      <w:r w:rsidR="00116335">
        <w:t>20</w:t>
      </w:r>
      <w:r>
        <w:t xml:space="preserve"> z dnia </w:t>
      </w:r>
      <w:r w:rsidR="00116335">
        <w:t>28</w:t>
      </w:r>
      <w:r>
        <w:t xml:space="preserve"> </w:t>
      </w:r>
      <w:r w:rsidR="00116335">
        <w:t>sierpnia 2020</w:t>
      </w:r>
      <w:r>
        <w:t>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87DF6"/>
    <w:rsid w:val="00097903"/>
    <w:rsid w:val="00116335"/>
    <w:rsid w:val="001A76DE"/>
    <w:rsid w:val="002E207D"/>
    <w:rsid w:val="003115D3"/>
    <w:rsid w:val="00350F7F"/>
    <w:rsid w:val="00391595"/>
    <w:rsid w:val="003A270D"/>
    <w:rsid w:val="00475A7B"/>
    <w:rsid w:val="00480F82"/>
    <w:rsid w:val="006218BF"/>
    <w:rsid w:val="00633FD0"/>
    <w:rsid w:val="006C57A6"/>
    <w:rsid w:val="006F0CC6"/>
    <w:rsid w:val="006F7288"/>
    <w:rsid w:val="00895388"/>
    <w:rsid w:val="009A2810"/>
    <w:rsid w:val="00A24ACD"/>
    <w:rsid w:val="00C2049B"/>
    <w:rsid w:val="00C40B40"/>
    <w:rsid w:val="00CA75F2"/>
    <w:rsid w:val="00DC0858"/>
    <w:rsid w:val="00DC5B38"/>
    <w:rsid w:val="00E40E07"/>
    <w:rsid w:val="00F402D9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EDF4-BF4C-484A-ABEE-372141D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AEA9-E40B-41C9-8850-82FF0026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3</cp:revision>
  <cp:lastPrinted>2019-01-11T13:57:00Z</cp:lastPrinted>
  <dcterms:created xsi:type="dcterms:W3CDTF">2020-03-02T17:56:00Z</dcterms:created>
  <dcterms:modified xsi:type="dcterms:W3CDTF">2020-03-02T17:56:00Z</dcterms:modified>
</cp:coreProperties>
</file>