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81" w:rsidRPr="00D6341D" w:rsidRDefault="00572685" w:rsidP="00D6341D">
      <w:pPr>
        <w:jc w:val="center"/>
        <w:rPr>
          <w:b/>
        </w:rPr>
      </w:pPr>
      <w:r w:rsidRPr="00D6341D">
        <w:rPr>
          <w:b/>
        </w:rPr>
        <w:t>Zarządzenie nr DOK.0151.2.</w:t>
      </w:r>
      <w:r w:rsidR="00205606">
        <w:rPr>
          <w:b/>
        </w:rPr>
        <w:t>5</w:t>
      </w:r>
      <w:r w:rsidR="00E05344">
        <w:rPr>
          <w:b/>
        </w:rPr>
        <w:t>.2020</w:t>
      </w:r>
    </w:p>
    <w:p w:rsidR="00572685" w:rsidRPr="00D6341D" w:rsidRDefault="00572685" w:rsidP="00D6341D">
      <w:pPr>
        <w:jc w:val="center"/>
        <w:rPr>
          <w:b/>
        </w:rPr>
      </w:pPr>
      <w:r w:rsidRPr="00D6341D">
        <w:rPr>
          <w:b/>
        </w:rPr>
        <w:t xml:space="preserve">Dyrektora Miejsko-Gminnego Ośrodka Kultury Sportu i Rekreacji z dnia </w:t>
      </w:r>
      <w:r w:rsidR="00D32845">
        <w:rPr>
          <w:b/>
        </w:rPr>
        <w:t xml:space="preserve"> </w:t>
      </w:r>
      <w:r w:rsidR="00205606">
        <w:rPr>
          <w:b/>
        </w:rPr>
        <w:t>17 marca 2020</w:t>
      </w:r>
      <w:r w:rsidRPr="00D6341D">
        <w:rPr>
          <w:b/>
        </w:rPr>
        <w:t>r.</w:t>
      </w:r>
    </w:p>
    <w:p w:rsidR="00D6341D" w:rsidRDefault="00D6341D" w:rsidP="00D6341D">
      <w:pPr>
        <w:jc w:val="center"/>
        <w:rPr>
          <w:b/>
        </w:rPr>
      </w:pPr>
      <w:r>
        <w:rPr>
          <w:b/>
        </w:rPr>
        <w:t>w</w:t>
      </w:r>
      <w:r w:rsidR="0053335B">
        <w:rPr>
          <w:b/>
        </w:rPr>
        <w:t xml:space="preserve"> sprawie</w:t>
      </w:r>
      <w:r w:rsidR="00895786">
        <w:rPr>
          <w:b/>
        </w:rPr>
        <w:t xml:space="preserve"> </w:t>
      </w:r>
      <w:r w:rsidR="00D32845">
        <w:rPr>
          <w:b/>
        </w:rPr>
        <w:t xml:space="preserve">wykorzystania przez pracowników </w:t>
      </w:r>
      <w:proofErr w:type="spellStart"/>
      <w:r w:rsidR="00D32845">
        <w:rPr>
          <w:b/>
        </w:rPr>
        <w:t>MGOK</w:t>
      </w:r>
      <w:r w:rsidR="00205606">
        <w:rPr>
          <w:b/>
        </w:rPr>
        <w:t>SiR</w:t>
      </w:r>
      <w:proofErr w:type="spellEnd"/>
      <w:r w:rsidR="00205606">
        <w:rPr>
          <w:b/>
        </w:rPr>
        <w:t xml:space="preserve"> zaległego urlopu za rok 2019</w:t>
      </w:r>
    </w:p>
    <w:p w:rsidR="00572685" w:rsidRDefault="00572685"/>
    <w:p w:rsidR="00395A17" w:rsidRDefault="0014315C">
      <w:r>
        <w:t>Na podstawie § 10 Statutu Miejsko-Gminnego Ośrodka Kultury Sportu i Rekreacji w Gniewkowie</w:t>
      </w:r>
      <w:r>
        <w:rPr>
          <w:rStyle w:val="Odwoanieprzypisudolnego"/>
        </w:rPr>
        <w:footnoteReference w:id="1"/>
      </w:r>
      <w:r w:rsidR="00D32845">
        <w:t xml:space="preserve"> oraz art. 168 w związku z art. 152 §2 Kodeksu Pracy</w:t>
      </w:r>
      <w:r w:rsidR="00D32845">
        <w:rPr>
          <w:rStyle w:val="Odwoanieprzypisudolnego"/>
        </w:rPr>
        <w:footnoteReference w:id="2"/>
      </w:r>
      <w:r w:rsidR="00D32845">
        <w:t xml:space="preserve">, </w:t>
      </w:r>
      <w:r>
        <w:t>zarządzam, co następuje:</w:t>
      </w:r>
      <w:r w:rsidR="00395A17">
        <w:t xml:space="preserve"> </w:t>
      </w:r>
    </w:p>
    <w:p w:rsidR="00572685" w:rsidRPr="00D32845" w:rsidRDefault="00572685" w:rsidP="00D32845">
      <w:pPr>
        <w:jc w:val="center"/>
        <w:rPr>
          <w:b/>
        </w:rPr>
      </w:pPr>
      <w:r w:rsidRPr="00047D14">
        <w:rPr>
          <w:b/>
        </w:rPr>
        <w:t>§ 1</w:t>
      </w:r>
    </w:p>
    <w:p w:rsidR="0053335B" w:rsidRDefault="0042412F" w:rsidP="00047D14">
      <w:pPr>
        <w:jc w:val="both"/>
      </w:pPr>
      <w:r>
        <w:t>Pracownicy, którzy nie wykorzystali dotychczas urlop</w:t>
      </w:r>
      <w:r w:rsidR="00205606">
        <w:t>u przysługującego im za rok 2019</w:t>
      </w:r>
      <w:r>
        <w:t xml:space="preserve"> są zobowiązani do zaplanowania pozostałego zaległego urlopu w taki sposób, aby </w:t>
      </w:r>
      <w:r w:rsidR="00205606">
        <w:t xml:space="preserve">go </w:t>
      </w:r>
      <w:r>
        <w:t>wykorz</w:t>
      </w:r>
      <w:r w:rsidR="00E05344">
        <w:t xml:space="preserve">ystać </w:t>
      </w:r>
      <w:bookmarkStart w:id="0" w:name="_GoBack"/>
      <w:bookmarkEnd w:id="0"/>
      <w:r w:rsidR="00E05344">
        <w:t>do dnia 30 </w:t>
      </w:r>
      <w:r w:rsidR="00205606">
        <w:t>czerwca 2020</w:t>
      </w:r>
      <w:r>
        <w:t>r., z zachowaniem § 2 niniejszego Zarządzenia.</w:t>
      </w:r>
    </w:p>
    <w:p w:rsidR="0042412F" w:rsidRPr="00E66044" w:rsidRDefault="0042412F" w:rsidP="00E66044">
      <w:pPr>
        <w:jc w:val="center"/>
        <w:rPr>
          <w:b/>
        </w:rPr>
      </w:pPr>
      <w:r w:rsidRPr="00E66044">
        <w:rPr>
          <w:b/>
        </w:rPr>
        <w:t>§ 2</w:t>
      </w:r>
    </w:p>
    <w:p w:rsidR="0042412F" w:rsidRDefault="0042412F" w:rsidP="0053335B">
      <w:pPr>
        <w:jc w:val="both"/>
      </w:pPr>
      <w:r>
        <w:t>Plan wykorzystania zaległego urlopu wymaga ustalenia ze specjalistą ds. kadr</w:t>
      </w:r>
      <w:r w:rsidR="00205606">
        <w:t xml:space="preserve"> i płac</w:t>
      </w:r>
      <w:r>
        <w:t xml:space="preserve"> </w:t>
      </w:r>
      <w:proofErr w:type="spellStart"/>
      <w:r>
        <w:t>MGOKSiR</w:t>
      </w:r>
      <w:proofErr w:type="spellEnd"/>
      <w:r>
        <w:t xml:space="preserve"> oraz zatwierd</w:t>
      </w:r>
      <w:r w:rsidR="00205606">
        <w:t xml:space="preserve">zenia przez dyrektora do dnia 31 marca 2020r. </w:t>
      </w:r>
      <w:r>
        <w:t xml:space="preserve">włącznie. Przy ustalaniu wskazanego planu mają zastosowanie przepisy </w:t>
      </w:r>
      <w:r w:rsidR="00E66044">
        <w:t>art. 163 Kodeksu pracy.</w:t>
      </w:r>
    </w:p>
    <w:p w:rsidR="00E66044" w:rsidRPr="00E66044" w:rsidRDefault="00E66044" w:rsidP="00E66044">
      <w:pPr>
        <w:jc w:val="center"/>
        <w:rPr>
          <w:b/>
        </w:rPr>
      </w:pPr>
      <w:r w:rsidRPr="00E66044">
        <w:rPr>
          <w:b/>
        </w:rPr>
        <w:t>§ 3</w:t>
      </w:r>
    </w:p>
    <w:p w:rsidR="00E66044" w:rsidRDefault="00E66044" w:rsidP="0053335B">
      <w:pPr>
        <w:jc w:val="both"/>
      </w:pPr>
      <w:r>
        <w:t>W przypadku braku ustalenia planu, o którym mowa w § 1 i § 2, pracodawca mając na względzie za</w:t>
      </w:r>
      <w:r w:rsidR="000642C1">
        <w:t>bezpieczenie możliwości realizacji</w:t>
      </w:r>
      <w:r>
        <w:t xml:space="preserve"> własnych obowiązków wnikających z przywołanych przepisów, dokona tej czynności w zastępstwie pracownika.</w:t>
      </w:r>
    </w:p>
    <w:p w:rsidR="0042412F" w:rsidRPr="00E66044" w:rsidRDefault="00E66044" w:rsidP="00E66044">
      <w:pPr>
        <w:jc w:val="center"/>
        <w:rPr>
          <w:b/>
        </w:rPr>
      </w:pPr>
      <w:r w:rsidRPr="00E66044">
        <w:rPr>
          <w:b/>
        </w:rPr>
        <w:t>§ 4</w:t>
      </w:r>
    </w:p>
    <w:p w:rsidR="0042412F" w:rsidRDefault="00E66044" w:rsidP="0053335B">
      <w:pPr>
        <w:jc w:val="both"/>
      </w:pPr>
      <w:r>
        <w:t xml:space="preserve">Za wykonanie zarządzenia odpowiedzialny jest specjalista ds. </w:t>
      </w:r>
      <w:r w:rsidR="00205606">
        <w:t>kadr i płac</w:t>
      </w:r>
      <w:r>
        <w:t xml:space="preserve"> </w:t>
      </w:r>
      <w:proofErr w:type="spellStart"/>
      <w:r>
        <w:t>MGOKSiR</w:t>
      </w:r>
      <w:proofErr w:type="spellEnd"/>
      <w:r>
        <w:t>.</w:t>
      </w:r>
    </w:p>
    <w:p w:rsidR="00E66044" w:rsidRPr="00E66044" w:rsidRDefault="00E66044" w:rsidP="00E66044">
      <w:pPr>
        <w:jc w:val="center"/>
        <w:rPr>
          <w:b/>
        </w:rPr>
      </w:pPr>
      <w:r w:rsidRPr="00E66044">
        <w:rPr>
          <w:b/>
        </w:rPr>
        <w:t>§ 5</w:t>
      </w:r>
    </w:p>
    <w:p w:rsidR="00E66044" w:rsidRDefault="00E66044" w:rsidP="0053335B">
      <w:pPr>
        <w:jc w:val="both"/>
      </w:pPr>
      <w:r>
        <w:t>Zarządzenie podaje się do wiadomości poprzez wyłożenie w Sekretariacie. Pracownicy potwierdzają podpisem zapoznanie się z zarządzeniem.</w:t>
      </w:r>
    </w:p>
    <w:p w:rsidR="00E66044" w:rsidRPr="00E66044" w:rsidRDefault="00E66044" w:rsidP="00E66044">
      <w:pPr>
        <w:jc w:val="center"/>
        <w:rPr>
          <w:b/>
        </w:rPr>
      </w:pPr>
      <w:r w:rsidRPr="00E66044">
        <w:rPr>
          <w:b/>
        </w:rPr>
        <w:t>§ 6</w:t>
      </w:r>
    </w:p>
    <w:p w:rsidR="00E66044" w:rsidRDefault="00E66044" w:rsidP="0053335B">
      <w:pPr>
        <w:jc w:val="both"/>
      </w:pPr>
      <w:r>
        <w:t>Zarządzenie wchodzi z dniem jego podjęcia.</w:t>
      </w:r>
    </w:p>
    <w:p w:rsidR="0042412F" w:rsidRDefault="0042412F" w:rsidP="0053335B">
      <w:pPr>
        <w:jc w:val="both"/>
      </w:pPr>
    </w:p>
    <w:p w:rsidR="0042412F" w:rsidRDefault="0042412F" w:rsidP="0053335B">
      <w:pPr>
        <w:jc w:val="both"/>
      </w:pPr>
    </w:p>
    <w:p w:rsidR="00D6341D" w:rsidRDefault="00D6341D" w:rsidP="00047D14">
      <w:pPr>
        <w:jc w:val="both"/>
      </w:pPr>
    </w:p>
    <w:p w:rsidR="00047D14" w:rsidRDefault="00047D14" w:rsidP="00047D14">
      <w:pPr>
        <w:ind w:left="5664" w:firstLine="708"/>
        <w:jc w:val="both"/>
      </w:pPr>
      <w:r>
        <w:t>/- Paweł Mikuszewski -/</w:t>
      </w:r>
    </w:p>
    <w:sectPr w:rsidR="0004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78" w:rsidRDefault="00F84F78" w:rsidP="00667005">
      <w:pPr>
        <w:spacing w:after="0" w:line="240" w:lineRule="auto"/>
      </w:pPr>
      <w:r>
        <w:separator/>
      </w:r>
    </w:p>
  </w:endnote>
  <w:endnote w:type="continuationSeparator" w:id="0">
    <w:p w:rsidR="00F84F78" w:rsidRDefault="00F84F78" w:rsidP="0066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78" w:rsidRDefault="00F84F78" w:rsidP="00667005">
      <w:pPr>
        <w:spacing w:after="0" w:line="240" w:lineRule="auto"/>
      </w:pPr>
      <w:r>
        <w:separator/>
      </w:r>
    </w:p>
  </w:footnote>
  <w:footnote w:type="continuationSeparator" w:id="0">
    <w:p w:rsidR="00F84F78" w:rsidRDefault="00F84F78" w:rsidP="00667005">
      <w:pPr>
        <w:spacing w:after="0" w:line="240" w:lineRule="auto"/>
      </w:pPr>
      <w:r>
        <w:continuationSeparator/>
      </w:r>
    </w:p>
  </w:footnote>
  <w:footnote w:id="1">
    <w:p w:rsidR="0014315C" w:rsidRDefault="0014315C" w:rsidP="001431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05344" w:rsidRPr="00E05344">
        <w:t>Uchwała Rady Miejskiej w Gniewkowie XII/81/2019 z dnia 28 sierpnia 2019r.</w:t>
      </w:r>
    </w:p>
  </w:footnote>
  <w:footnote w:id="2">
    <w:p w:rsidR="00D32845" w:rsidRDefault="00D328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05606">
        <w:t>Dz.U. 2019 poz. 1040, 1043, 1495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73C8"/>
    <w:multiLevelType w:val="hybridMultilevel"/>
    <w:tmpl w:val="AEC2D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86B4A"/>
    <w:multiLevelType w:val="hybridMultilevel"/>
    <w:tmpl w:val="68C4B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85"/>
    <w:rsid w:val="00047D14"/>
    <w:rsid w:val="000642C1"/>
    <w:rsid w:val="000F667A"/>
    <w:rsid w:val="001203A4"/>
    <w:rsid w:val="0014315C"/>
    <w:rsid w:val="00192D27"/>
    <w:rsid w:val="001B2828"/>
    <w:rsid w:val="001B44DF"/>
    <w:rsid w:val="00205606"/>
    <w:rsid w:val="002273F3"/>
    <w:rsid w:val="003414CE"/>
    <w:rsid w:val="00395A17"/>
    <w:rsid w:val="0042412F"/>
    <w:rsid w:val="004E1691"/>
    <w:rsid w:val="0053335B"/>
    <w:rsid w:val="00572685"/>
    <w:rsid w:val="005C54CC"/>
    <w:rsid w:val="00667005"/>
    <w:rsid w:val="007A6358"/>
    <w:rsid w:val="0081026A"/>
    <w:rsid w:val="00895786"/>
    <w:rsid w:val="00986A71"/>
    <w:rsid w:val="009A0C65"/>
    <w:rsid w:val="00A04516"/>
    <w:rsid w:val="00A24AFD"/>
    <w:rsid w:val="00AE3300"/>
    <w:rsid w:val="00C07292"/>
    <w:rsid w:val="00C6235B"/>
    <w:rsid w:val="00C878E5"/>
    <w:rsid w:val="00CD5749"/>
    <w:rsid w:val="00CF1DB2"/>
    <w:rsid w:val="00D32845"/>
    <w:rsid w:val="00D6341D"/>
    <w:rsid w:val="00D7592D"/>
    <w:rsid w:val="00E05344"/>
    <w:rsid w:val="00E66044"/>
    <w:rsid w:val="00E77CB6"/>
    <w:rsid w:val="00ED3318"/>
    <w:rsid w:val="00F3194C"/>
    <w:rsid w:val="00F62894"/>
    <w:rsid w:val="00F6778C"/>
    <w:rsid w:val="00F8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B2458-D163-4AC8-9439-29F2BE3B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6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0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70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61BE-A0A7-402B-AC12-C7AD5958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Mikuszewski</dc:creator>
  <cp:keywords/>
  <dc:description/>
  <cp:lastModifiedBy>Paweł Mikuszewski</cp:lastModifiedBy>
  <cp:revision>3</cp:revision>
  <cp:lastPrinted>2020-03-17T13:08:00Z</cp:lastPrinted>
  <dcterms:created xsi:type="dcterms:W3CDTF">2020-03-17T00:20:00Z</dcterms:created>
  <dcterms:modified xsi:type="dcterms:W3CDTF">2020-03-17T13:08:00Z</dcterms:modified>
</cp:coreProperties>
</file>