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0F" w:rsidRPr="00010F07" w:rsidRDefault="00513766">
      <w:pPr>
        <w:rPr>
          <w:b/>
        </w:rPr>
      </w:pPr>
      <w:r w:rsidRPr="00010F07">
        <w:rPr>
          <w:b/>
        </w:rPr>
        <w:t>Dyrektor Miejskiego Ośrodka Kultury im. Jerzego Turka w Kobyłce ogłasza nabór na stanowisko kapelmistrza Orkiestry Miejskiej w Kobyłce działającej w strukturach Miejskiego Ośrodka Kultury im. Jerzego Turka w Kobyłce.</w:t>
      </w:r>
    </w:p>
    <w:p w:rsidR="00B7634D" w:rsidRPr="00010F07" w:rsidRDefault="00513766">
      <w:pPr>
        <w:rPr>
          <w:b/>
        </w:rPr>
      </w:pPr>
      <w:r w:rsidRPr="00010F07">
        <w:rPr>
          <w:b/>
        </w:rPr>
        <w:t>Forma zatrudnienia: umowa – zlecenie</w:t>
      </w:r>
      <w:r w:rsidR="00B7634D" w:rsidRPr="00010F07">
        <w:rPr>
          <w:b/>
        </w:rPr>
        <w:t xml:space="preserve"> (próby orkiestry – godziny popołudniowe)</w:t>
      </w:r>
    </w:p>
    <w:p w:rsidR="00513766" w:rsidRPr="00010F07" w:rsidRDefault="00513766">
      <w:pPr>
        <w:rPr>
          <w:b/>
        </w:rPr>
      </w:pPr>
      <w:r w:rsidRPr="00010F07">
        <w:rPr>
          <w:b/>
        </w:rPr>
        <w:t>Warunki wymagane wobec kandydata:</w:t>
      </w:r>
    </w:p>
    <w:p w:rsidR="00513766" w:rsidRPr="00010F07" w:rsidRDefault="00513766">
      <w:pPr>
        <w:rPr>
          <w:b/>
        </w:rPr>
      </w:pPr>
      <w:r w:rsidRPr="00010F07">
        <w:rPr>
          <w:b/>
        </w:rPr>
        <w:t xml:space="preserve">Kandydat na kapelmistrza Miejskiej Orkiestry Dętej w Kobyłce powinien do dnia 20 sierpnia 2021 roku zgłosić pisemnie na adres Miejskiego Ośrodka Kultury im. Jerzego Turka w Kobyłce, al. Jana Pawła II 22, 05-230 Kobyłka lub pocztą elektroniczną na adres: </w:t>
      </w:r>
      <w:hyperlink r:id="rId4" w:history="1">
        <w:r w:rsidRPr="00010F07">
          <w:rPr>
            <w:rStyle w:val="Hipercze"/>
            <w:b/>
          </w:rPr>
          <w:t>mok@kobylka.pl</w:t>
        </w:r>
      </w:hyperlink>
      <w:r w:rsidRPr="00010F07">
        <w:rPr>
          <w:b/>
        </w:rPr>
        <w:t xml:space="preserve"> swoją ofertę zawierającą:</w:t>
      </w:r>
    </w:p>
    <w:p w:rsidR="00513766" w:rsidRPr="00010F07" w:rsidRDefault="00513766">
      <w:pPr>
        <w:rPr>
          <w:b/>
        </w:rPr>
      </w:pPr>
      <w:r w:rsidRPr="00010F07">
        <w:rPr>
          <w:b/>
        </w:rPr>
        <w:t xml:space="preserve">- CV wraz z danymi kontaktowymi, </w:t>
      </w:r>
    </w:p>
    <w:p w:rsidR="00513766" w:rsidRPr="00010F07" w:rsidRDefault="00513766">
      <w:pPr>
        <w:rPr>
          <w:b/>
        </w:rPr>
      </w:pPr>
      <w:r w:rsidRPr="00010F07">
        <w:rPr>
          <w:b/>
        </w:rPr>
        <w:t>- kopie dokumentów potwierdzających wykształcenie i doświadczenie zawodowe,</w:t>
      </w:r>
    </w:p>
    <w:p w:rsidR="00513766" w:rsidRPr="00010F07" w:rsidRDefault="00513766">
      <w:pPr>
        <w:rPr>
          <w:b/>
        </w:rPr>
      </w:pPr>
      <w:r w:rsidRPr="00010F07">
        <w:rPr>
          <w:b/>
        </w:rPr>
        <w:t>- wyczerpujący opis posiadanych kwalifikacji i umiejętności potrzebnych do prowadzenia orkiestry dętej</w:t>
      </w:r>
    </w:p>
    <w:p w:rsidR="00513766" w:rsidRPr="00010F07" w:rsidRDefault="00513766">
      <w:pPr>
        <w:rPr>
          <w:b/>
        </w:rPr>
      </w:pPr>
      <w:r w:rsidRPr="00010F07">
        <w:rPr>
          <w:b/>
        </w:rPr>
        <w:t xml:space="preserve">Preferowane wykształcenie wyższe muzyczne. </w:t>
      </w:r>
    </w:p>
    <w:p w:rsidR="00513766" w:rsidRPr="00010F07" w:rsidRDefault="00513766">
      <w:pPr>
        <w:rPr>
          <w:b/>
        </w:rPr>
      </w:pPr>
      <w:r w:rsidRPr="00010F07">
        <w:rPr>
          <w:b/>
        </w:rPr>
        <w:br/>
        <w:t>Więcej informacji pod numerem: 22 763 81 60</w:t>
      </w:r>
    </w:p>
    <w:p w:rsidR="00DF5767" w:rsidRDefault="00DF5767" w:rsidP="00DF5767">
      <w:r>
        <w:t>1. Administratorem Państwa danych przetwarzanych w ramach procesu rekrutacji jest Miejski Ośrodek Kultury im. Jerzego Turka w Kobyłce, al. Jana Pawła II 22 05-230 Kobyłka (dalej: MOK).</w:t>
      </w:r>
    </w:p>
    <w:p w:rsidR="00DF5767" w:rsidRDefault="00DF5767" w:rsidP="00DF5767">
      <w:r>
        <w:t xml:space="preserve">2. W MOK został wyznaczony Inspektor Ochrony Danych, z którym mogą się Państwo skontaktować poprzez adres e-mail: </w:t>
      </w:r>
      <w:hyperlink r:id="rId5" w:history="1">
        <w:r>
          <w:rPr>
            <w:rStyle w:val="Hipercze"/>
            <w:color w:val="auto"/>
          </w:rPr>
          <w:t>iod@mok.kobylka.pl</w:t>
        </w:r>
      </w:hyperlink>
      <w:r>
        <w:t xml:space="preserve"> lub pisemnie, wysyłając korespondencję na adres MOK</w:t>
      </w:r>
    </w:p>
    <w:p w:rsidR="00DF5767" w:rsidRDefault="00DF5767" w:rsidP="00DF5767">
      <w:r>
        <w:t>3. Podane przez Państwa dane osobowe będą przetwarzane w celu przeprowadzenia obecnego postępowania rekrutacyjnego na podstawie 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>
        <w:t>późn</w:t>
      </w:r>
      <w:proofErr w:type="spellEnd"/>
      <w:r>
        <w:t xml:space="preserve">. zm.) (dalej: RODO). </w:t>
      </w:r>
    </w:p>
    <w:p w:rsidR="00DF5767" w:rsidRDefault="00DF5767" w:rsidP="00DF5767">
      <w:r>
        <w:t>4. Dane osobowe mogą być przekazane tzw. stronom trzecim w przypadku, gdy będą tego wymagały przepisy prawa (np. na żądanie organów publicznych lub w razie dochodzenia praw przed sądem) oraz na podstawie tzw. umowy powierzenia przetwarzania danych osobowych (np. prawnej, obsługi informatycznej, realizacji usług serwisowych (systemów informatycznych) itp.).</w:t>
      </w:r>
    </w:p>
    <w:p w:rsidR="00DF5767" w:rsidRDefault="00DF5767" w:rsidP="00DF5767">
      <w:r>
        <w:t xml:space="preserve">5. Podanie innych danych w zakresie nieokreślonym przepisami prawa, zostanie potraktowane jako zgoda (Art. 6 ust. 1 lit a) RODO, a w przypadku danych osobowych szczególnych kategorii art. 9 ust.2 lit. a RODO) na przetwarzanie tych danych osobowych. Wyrażenie zgody w tym przypadku jest dobrowolne, a zgodę tak wyrażoną można odwołać w dowolnym czasie.  </w:t>
      </w:r>
    </w:p>
    <w:p w:rsidR="00DF5767" w:rsidRDefault="00DF5767" w:rsidP="00DF5767">
      <w:r>
        <w:t>6. Państwa dane zgromadzone w obecnym procesie rekrutacyjnym będą przechowywane do zakończenia procesu rekrutacji.</w:t>
      </w:r>
    </w:p>
    <w:p w:rsidR="00DF5767" w:rsidRDefault="00DF5767" w:rsidP="00DF5767">
      <w:r>
        <w:t>7. Mają Państwo prawo do dostępu do swoich danych oraz otrzymania ich kopii; sprostowania (poprawiania) swoich danych osobowych; ograniczenia przetwarzania danych osobowych; usunięcia danych osobowych; wniesienia skargi do Prezesa UODO (na adres Urzędu Ochrony Danych Osobowych, ul. Stawki 2, 00 - 193 Warszawa).</w:t>
      </w:r>
    </w:p>
    <w:p w:rsidR="00DF5767" w:rsidRDefault="00DF5767" w:rsidP="00DF5767">
      <w:r>
        <w:lastRenderedPageBreak/>
        <w:t>8. Podanie przez Państwa danych osobowych jest niezbędne, aby uczestniczyć w postępowaniu rekrutacyjnym. Podanie przez Państwa innych danych jest dobrowolne.</w:t>
      </w:r>
    </w:p>
    <w:p w:rsidR="0062777C" w:rsidRDefault="0062777C">
      <w:bookmarkStart w:id="0" w:name="_GoBack"/>
      <w:bookmarkEnd w:id="0"/>
    </w:p>
    <w:sectPr w:rsidR="0062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66"/>
    <w:rsid w:val="00010F07"/>
    <w:rsid w:val="003F08B3"/>
    <w:rsid w:val="00513766"/>
    <w:rsid w:val="0062777C"/>
    <w:rsid w:val="00B7634D"/>
    <w:rsid w:val="00DE060F"/>
    <w:rsid w:val="00D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53FD3-972D-430B-8556-7FFFE19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3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ok.kobylka.pl" TargetMode="External"/><Relationship Id="rId4" Type="http://schemas.openxmlformats.org/officeDocument/2006/relationships/hyperlink" Target="mailto:mok@koby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</dc:creator>
  <cp:keywords/>
  <dc:description/>
  <cp:lastModifiedBy>Grabowski</cp:lastModifiedBy>
  <cp:revision>6</cp:revision>
  <dcterms:created xsi:type="dcterms:W3CDTF">2021-07-26T12:04:00Z</dcterms:created>
  <dcterms:modified xsi:type="dcterms:W3CDTF">2021-07-30T12:58:00Z</dcterms:modified>
</cp:coreProperties>
</file>