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05A" w14:textId="77777777" w:rsid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>
        <w:rPr>
          <w:noProof/>
        </w:rPr>
        <w:drawing>
          <wp:inline distT="0" distB="0" distL="0" distR="0" wp14:anchorId="7E8FC5A1" wp14:editId="5A2E0FB7">
            <wp:extent cx="2074277" cy="158496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67" cy="161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 xml:space="preserve">                          </w:t>
      </w:r>
    </w:p>
    <w:p w14:paraId="68CA079B" w14:textId="77777777" w:rsid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</w:p>
    <w:p w14:paraId="4B0A920F" w14:textId="36940D2B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Mangal"/>
          <w:kern w:val="3"/>
          <w:sz w:val="24"/>
          <w:szCs w:val="24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ul.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Ko</w:t>
      </w:r>
      <w:r w:rsidRPr="00E74728">
        <w:rPr>
          <w:rFonts w:ascii="Calibri" w:eastAsia="Lucida Sans Unicode" w:hAnsi="Calibri" w:cs="Arial"/>
          <w:kern w:val="3"/>
          <w:sz w:val="32"/>
          <w:szCs w:val="32"/>
          <w:lang w:eastAsia="zh-CN" w:bidi="hi-IN"/>
        </w:rPr>
        <w:t>ś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cielna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21,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59-150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Gr</w:t>
      </w:r>
      <w:r w:rsidRPr="00E74728">
        <w:rPr>
          <w:rFonts w:ascii="Calibri" w:eastAsia="Lucida Sans Unicode" w:hAnsi="Calibri" w:cs="Arial"/>
          <w:kern w:val="3"/>
          <w:sz w:val="32"/>
          <w:szCs w:val="32"/>
          <w:lang w:eastAsia="zh-CN" w:bidi="hi-IN"/>
        </w:rPr>
        <w:t>ę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bocice</w:t>
      </w:r>
    </w:p>
    <w:p w14:paraId="6F9218DF" w14:textId="77777777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tel.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(076)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8315-089</w:t>
      </w:r>
    </w:p>
    <w:p w14:paraId="52D11188" w14:textId="77777777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e-mail: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dyrektor@grebocickie.pl</w:t>
      </w:r>
    </w:p>
    <w:p w14:paraId="399A6540" w14:textId="77777777" w:rsidR="00E74728" w:rsidRPr="00E74728" w:rsidRDefault="00000000" w:rsidP="00E7472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hyperlink r:id="rId7" w:history="1">
        <w:r w:rsidR="00E74728" w:rsidRPr="00E74728">
          <w:rPr>
            <w:rFonts w:ascii="Calibri" w:eastAsia="Lucida Sans Unicode" w:hAnsi="Calibri" w:cs="Berlin Sans FB"/>
            <w:color w:val="000000"/>
            <w:kern w:val="3"/>
            <w:sz w:val="24"/>
            <w:szCs w:val="24"/>
            <w:u w:val="single"/>
            <w:lang w:eastAsia="zh-CN" w:bidi="hi-IN"/>
          </w:rPr>
          <w:t>www.grebocickie.pl</w:t>
        </w:r>
      </w:hyperlink>
    </w:p>
    <w:p w14:paraId="732B0FBB" w14:textId="77777777" w:rsidR="00E74728" w:rsidRPr="00E74728" w:rsidRDefault="00E74728" w:rsidP="00E7472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nr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konta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51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8669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0001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2017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0170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0031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0002</w:t>
      </w:r>
    </w:p>
    <w:p w14:paraId="28D0EE68" w14:textId="77777777" w:rsidR="00E74728" w:rsidRDefault="00E74728" w:rsidP="00E74728">
      <w:pPr>
        <w:pStyle w:val="Standard"/>
        <w:rPr>
          <w:rFonts w:cs="Times New Roman"/>
          <w:color w:val="000000"/>
        </w:rPr>
        <w:sectPr w:rsidR="00E74728" w:rsidSect="00E74728">
          <w:pgSz w:w="11905" w:h="16837"/>
          <w:pgMar w:top="426" w:right="1134" w:bottom="1134" w:left="1134" w:header="708" w:footer="708" w:gutter="0"/>
          <w:cols w:num="2" w:space="708"/>
        </w:sectPr>
      </w:pPr>
    </w:p>
    <w:p w14:paraId="1066775D" w14:textId="562371C8" w:rsidR="00E74728" w:rsidRDefault="00E74728" w:rsidP="00E74728">
      <w:pPr>
        <w:pStyle w:val="Standard"/>
        <w:rPr>
          <w:rFonts w:cs="Times New Roman"/>
          <w:color w:val="000000"/>
        </w:rPr>
      </w:pPr>
    </w:p>
    <w:p w14:paraId="3A74DD49" w14:textId="0DFAB0F7" w:rsidR="00E74728" w:rsidRDefault="00E74728" w:rsidP="00E74728">
      <w:pPr>
        <w:pStyle w:val="Standard"/>
        <w:jc w:val="right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drawing>
          <wp:inline distT="0" distB="0" distL="0" distR="0" wp14:anchorId="6563B06C" wp14:editId="275D9E5B">
            <wp:extent cx="6119495" cy="287589"/>
            <wp:effectExtent l="0" t="0" r="0" b="0"/>
            <wp:docPr id="7" name="Obraz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758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A8E480" w14:textId="77777777" w:rsidR="00E74728" w:rsidRDefault="00E74728" w:rsidP="00E74728">
      <w:pPr>
        <w:pStyle w:val="Standard"/>
        <w:jc w:val="right"/>
        <w:rPr>
          <w:rFonts w:cs="Times New Roman"/>
          <w:color w:val="000000"/>
        </w:rPr>
      </w:pPr>
    </w:p>
    <w:p w14:paraId="0A10B434" w14:textId="532F08A2" w:rsidR="00E74728" w:rsidRDefault="00E74728" w:rsidP="00E74728">
      <w:pPr>
        <w:pStyle w:val="Standard"/>
        <w:jc w:val="right"/>
      </w:pPr>
      <w:proofErr w:type="spellStart"/>
      <w:r>
        <w:rPr>
          <w:rFonts w:cs="Times New Roman"/>
          <w:color w:val="000000"/>
        </w:rPr>
        <w:t>Grębocice</w:t>
      </w:r>
      <w:proofErr w:type="spellEnd"/>
      <w:r>
        <w:rPr>
          <w:rFonts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dn</w:t>
      </w:r>
      <w:proofErr w:type="spellEnd"/>
      <w:r>
        <w:rPr>
          <w:rFonts w:eastAsia="Times New Roman" w:cs="Times New Roman"/>
          <w:color w:val="000000"/>
          <w:lang w:val="pl-PL"/>
        </w:rPr>
        <w:t xml:space="preserve">. </w:t>
      </w:r>
      <w:r w:rsidR="0026192C">
        <w:rPr>
          <w:rFonts w:eastAsia="Times New Roman" w:cs="Times New Roman"/>
          <w:color w:val="000000"/>
          <w:lang w:val="pl-PL"/>
        </w:rPr>
        <w:t>5 października 2022</w:t>
      </w:r>
      <w:r>
        <w:rPr>
          <w:rFonts w:eastAsia="Times New Roman" w:cs="Times New Roman"/>
          <w:color w:val="000000"/>
          <w:lang w:val="pl-PL"/>
        </w:rPr>
        <w:t xml:space="preserve"> r.</w:t>
      </w:r>
    </w:p>
    <w:p w14:paraId="46E6433A" w14:textId="77777777" w:rsidR="00BA37FE" w:rsidRDefault="00BA37FE" w:rsidP="00E74728">
      <w:pPr>
        <w:pStyle w:val="Standard"/>
        <w:rPr>
          <w:rFonts w:cs="Times New Roman"/>
          <w:color w:val="000000"/>
        </w:rPr>
      </w:pPr>
    </w:p>
    <w:p w14:paraId="4D41A7FC" w14:textId="77777777" w:rsidR="00BA37FE" w:rsidRDefault="00BA37FE" w:rsidP="00E74728">
      <w:pPr>
        <w:pStyle w:val="Standard"/>
        <w:rPr>
          <w:rFonts w:cs="Times New Roman"/>
          <w:color w:val="000000"/>
        </w:rPr>
      </w:pPr>
    </w:p>
    <w:p w14:paraId="0D27FAEB" w14:textId="77777777" w:rsidR="00BA37FE" w:rsidRDefault="00BA37FE" w:rsidP="00E74728">
      <w:pPr>
        <w:pStyle w:val="Standard"/>
        <w:rPr>
          <w:rFonts w:cs="Times New Roman"/>
          <w:color w:val="000000"/>
        </w:rPr>
      </w:pPr>
    </w:p>
    <w:p w14:paraId="3DDDDE52" w14:textId="2C78CA98" w:rsidR="00E74728" w:rsidRDefault="00453A75" w:rsidP="00E74728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GOKiB.</w:t>
      </w:r>
      <w:r w:rsidR="00F55FF9">
        <w:rPr>
          <w:rFonts w:cs="Times New Roman"/>
          <w:color w:val="000000"/>
        </w:rPr>
        <w:t>261.</w:t>
      </w:r>
      <w:r w:rsidR="0065403B">
        <w:rPr>
          <w:rFonts w:cs="Times New Roman"/>
          <w:color w:val="000000"/>
        </w:rPr>
        <w:t>5</w:t>
      </w:r>
      <w:r w:rsidR="00F55FF9">
        <w:rPr>
          <w:rFonts w:cs="Times New Roman"/>
          <w:color w:val="000000"/>
        </w:rPr>
        <w:t>.202</w:t>
      </w:r>
      <w:r w:rsidR="0026192C">
        <w:rPr>
          <w:rFonts w:cs="Times New Roman"/>
          <w:color w:val="000000"/>
        </w:rPr>
        <w:t>2</w:t>
      </w:r>
    </w:p>
    <w:p w14:paraId="41E9E3A4" w14:textId="77777777" w:rsidR="00D6071C" w:rsidRPr="0026192C" w:rsidRDefault="00D6071C" w:rsidP="00E74728">
      <w:pPr>
        <w:pStyle w:val="Standard"/>
        <w:rPr>
          <w:rFonts w:cs="Times New Roman"/>
          <w:color w:val="000000"/>
        </w:rPr>
      </w:pPr>
    </w:p>
    <w:p w14:paraId="45BD9A53" w14:textId="60CCBAFB" w:rsidR="00D6071C" w:rsidRPr="0026192C" w:rsidRDefault="000660C1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r w:rsidRPr="0026192C">
        <w:rPr>
          <w:rFonts w:cs="Times New Roman"/>
          <w:color w:val="000000"/>
        </w:rPr>
        <w:t>ZAWIADOMIENIE O WYBORZE OFERTY</w:t>
      </w:r>
    </w:p>
    <w:p w14:paraId="292E1709" w14:textId="0E8C6A24" w:rsidR="000660C1" w:rsidRPr="0026192C" w:rsidRDefault="000660C1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r w:rsidRPr="0026192C">
        <w:rPr>
          <w:rFonts w:cs="Times New Roman"/>
          <w:color w:val="000000"/>
        </w:rPr>
        <w:t>na</w:t>
      </w:r>
    </w:p>
    <w:p w14:paraId="505B5FAB" w14:textId="614238D1" w:rsidR="000660C1" w:rsidRDefault="00D6071C" w:rsidP="000660C1">
      <w:pPr>
        <w:pStyle w:val="Standard"/>
        <w:spacing w:line="360" w:lineRule="auto"/>
        <w:rPr>
          <w:rFonts w:cs="Times New Roman"/>
          <w:color w:val="000000"/>
        </w:rPr>
      </w:pPr>
      <w:r w:rsidRPr="0026192C">
        <w:rPr>
          <w:rFonts w:cs="Times New Roman"/>
          <w:color w:val="000000"/>
        </w:rPr>
        <w:t>,,</w:t>
      </w:r>
      <w:proofErr w:type="spellStart"/>
      <w:r w:rsidRPr="0026192C">
        <w:rPr>
          <w:rFonts w:cs="Times New Roman"/>
          <w:color w:val="000000"/>
        </w:rPr>
        <w:t>Zaopatrywanie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Gminnego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Ośrodka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Kultury</w:t>
      </w:r>
      <w:proofErr w:type="spellEnd"/>
      <w:r w:rsidRPr="0026192C">
        <w:rPr>
          <w:rFonts w:cs="Times New Roman"/>
          <w:color w:val="000000"/>
        </w:rPr>
        <w:t xml:space="preserve"> i </w:t>
      </w:r>
      <w:proofErr w:type="spellStart"/>
      <w:r w:rsidRPr="0026192C">
        <w:rPr>
          <w:rFonts w:cs="Times New Roman"/>
          <w:color w:val="000000"/>
        </w:rPr>
        <w:t>Biblioteki</w:t>
      </w:r>
      <w:proofErr w:type="spellEnd"/>
      <w:r w:rsidRPr="0026192C">
        <w:rPr>
          <w:rFonts w:cs="Times New Roman"/>
          <w:color w:val="000000"/>
        </w:rPr>
        <w:t xml:space="preserve"> w </w:t>
      </w:r>
      <w:proofErr w:type="spellStart"/>
      <w:r w:rsidRPr="0026192C">
        <w:rPr>
          <w:rFonts w:cs="Times New Roman"/>
          <w:color w:val="000000"/>
        </w:rPr>
        <w:t>Grębocicach</w:t>
      </w:r>
      <w:proofErr w:type="spellEnd"/>
      <w:r w:rsidRPr="0026192C">
        <w:rPr>
          <w:rFonts w:cs="Times New Roman"/>
          <w:color w:val="000000"/>
        </w:rPr>
        <w:t xml:space="preserve"> w </w:t>
      </w:r>
      <w:proofErr w:type="spellStart"/>
      <w:r w:rsidR="00B275C6">
        <w:rPr>
          <w:rFonts w:cs="Times New Roman"/>
          <w:color w:val="000000"/>
        </w:rPr>
        <w:t>środki</w:t>
      </w:r>
      <w:proofErr w:type="spellEnd"/>
      <w:r w:rsidR="00B275C6">
        <w:rPr>
          <w:rFonts w:cs="Times New Roman"/>
          <w:color w:val="000000"/>
        </w:rPr>
        <w:t xml:space="preserve"> </w:t>
      </w:r>
      <w:proofErr w:type="spellStart"/>
      <w:r w:rsidR="00B275C6">
        <w:rPr>
          <w:rFonts w:cs="Times New Roman"/>
          <w:color w:val="000000"/>
        </w:rPr>
        <w:t>czystości</w:t>
      </w:r>
      <w:proofErr w:type="spellEnd"/>
      <w:r w:rsidR="00B275C6">
        <w:rPr>
          <w:rFonts w:cs="Times New Roman"/>
          <w:color w:val="000000"/>
        </w:rPr>
        <w:t xml:space="preserve"> </w:t>
      </w:r>
      <w:r w:rsidR="00EF32CC">
        <w:rPr>
          <w:rFonts w:cs="Times New Roman"/>
          <w:color w:val="000000"/>
        </w:rPr>
        <w:t xml:space="preserve">i </w:t>
      </w:r>
      <w:proofErr w:type="spellStart"/>
      <w:r w:rsidR="00EF32CC">
        <w:rPr>
          <w:rFonts w:cs="Times New Roman"/>
          <w:color w:val="000000"/>
        </w:rPr>
        <w:t>artykuły</w:t>
      </w:r>
      <w:proofErr w:type="spellEnd"/>
      <w:r w:rsidR="00EF32CC">
        <w:rPr>
          <w:rFonts w:cs="Times New Roman"/>
          <w:color w:val="000000"/>
        </w:rPr>
        <w:t xml:space="preserve"> </w:t>
      </w:r>
      <w:proofErr w:type="spellStart"/>
      <w:r w:rsidR="00EF32CC">
        <w:rPr>
          <w:rFonts w:cs="Times New Roman"/>
          <w:color w:val="000000"/>
        </w:rPr>
        <w:t>higieniczne</w:t>
      </w:r>
      <w:proofErr w:type="spellEnd"/>
      <w:r w:rsidR="00EF32CC">
        <w:rPr>
          <w:rFonts w:cs="Times New Roman"/>
          <w:color w:val="000000"/>
        </w:rPr>
        <w:t>“.</w:t>
      </w:r>
    </w:p>
    <w:p w14:paraId="2552264C" w14:textId="77777777" w:rsidR="00ED2413" w:rsidRPr="0026192C" w:rsidRDefault="00ED2413" w:rsidP="000660C1">
      <w:pPr>
        <w:pStyle w:val="Standard"/>
        <w:spacing w:line="360" w:lineRule="auto"/>
        <w:rPr>
          <w:rFonts w:cs="Times New Roman"/>
          <w:color w:val="000000"/>
        </w:rPr>
      </w:pPr>
    </w:p>
    <w:p w14:paraId="2AAABF1F" w14:textId="7E507E48" w:rsidR="000660C1" w:rsidRDefault="000660C1" w:rsidP="000660C1">
      <w:pPr>
        <w:pStyle w:val="Standard"/>
        <w:spacing w:line="360" w:lineRule="auto"/>
        <w:rPr>
          <w:rFonts w:cs="Times New Roman"/>
          <w:color w:val="000000"/>
        </w:rPr>
      </w:pPr>
      <w:proofErr w:type="spellStart"/>
      <w:r w:rsidRPr="0026192C">
        <w:rPr>
          <w:rFonts w:cs="Times New Roman"/>
          <w:color w:val="000000"/>
        </w:rPr>
        <w:t>Gminny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Ośrodek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Kultury</w:t>
      </w:r>
      <w:proofErr w:type="spellEnd"/>
      <w:r w:rsidRPr="0026192C">
        <w:rPr>
          <w:rFonts w:cs="Times New Roman"/>
          <w:color w:val="000000"/>
        </w:rPr>
        <w:t xml:space="preserve"> i </w:t>
      </w:r>
      <w:proofErr w:type="spellStart"/>
      <w:r w:rsidRPr="0026192C">
        <w:rPr>
          <w:rFonts w:cs="Times New Roman"/>
          <w:color w:val="000000"/>
        </w:rPr>
        <w:t>Biblioteka</w:t>
      </w:r>
      <w:proofErr w:type="spellEnd"/>
      <w:r w:rsidRPr="0026192C">
        <w:rPr>
          <w:rFonts w:cs="Times New Roman"/>
          <w:color w:val="000000"/>
        </w:rPr>
        <w:t xml:space="preserve"> w </w:t>
      </w:r>
      <w:proofErr w:type="spellStart"/>
      <w:r w:rsidRPr="0026192C">
        <w:rPr>
          <w:rFonts w:cs="Times New Roman"/>
          <w:color w:val="000000"/>
        </w:rPr>
        <w:t>Grębocicach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informuje</w:t>
      </w:r>
      <w:proofErr w:type="spellEnd"/>
      <w:r w:rsidRPr="0026192C">
        <w:rPr>
          <w:rFonts w:cs="Times New Roman"/>
          <w:color w:val="000000"/>
        </w:rPr>
        <w:t xml:space="preserve">, </w:t>
      </w:r>
      <w:proofErr w:type="spellStart"/>
      <w:r w:rsidRPr="0026192C">
        <w:rPr>
          <w:rFonts w:cs="Times New Roman"/>
          <w:color w:val="000000"/>
        </w:rPr>
        <w:t>że</w:t>
      </w:r>
      <w:proofErr w:type="spellEnd"/>
      <w:r w:rsidRPr="0026192C">
        <w:rPr>
          <w:rFonts w:cs="Times New Roman"/>
          <w:color w:val="000000"/>
        </w:rPr>
        <w:t xml:space="preserve"> do </w:t>
      </w:r>
      <w:proofErr w:type="spellStart"/>
      <w:r w:rsidRPr="0026192C">
        <w:rPr>
          <w:rFonts w:cs="Times New Roman"/>
          <w:color w:val="000000"/>
        </w:rPr>
        <w:t>realizacji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zamówienia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wybrano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ofertę</w:t>
      </w:r>
      <w:proofErr w:type="spellEnd"/>
      <w:r w:rsidRPr="0026192C">
        <w:rPr>
          <w:rFonts w:cs="Times New Roman"/>
          <w:color w:val="000000"/>
        </w:rPr>
        <w:t xml:space="preserve">, </w:t>
      </w:r>
      <w:proofErr w:type="spellStart"/>
      <w:r w:rsidRPr="0026192C">
        <w:rPr>
          <w:rFonts w:cs="Times New Roman"/>
          <w:color w:val="000000"/>
        </w:rPr>
        <w:t>którą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złożyła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firma</w:t>
      </w:r>
      <w:proofErr w:type="spellEnd"/>
      <w:r w:rsidRPr="0026192C">
        <w:rPr>
          <w:rFonts w:cs="Times New Roman"/>
          <w:color w:val="000000"/>
        </w:rPr>
        <w:t>:</w:t>
      </w:r>
    </w:p>
    <w:p w14:paraId="710982F2" w14:textId="14F1623F" w:rsidR="00EF32CC" w:rsidRDefault="00EF32CC" w:rsidP="000660C1">
      <w:pPr>
        <w:pStyle w:val="Standard"/>
        <w:spacing w:line="360" w:lineRule="auto"/>
        <w:rPr>
          <w:rFonts w:cs="Times New Roman"/>
          <w:color w:val="000000"/>
        </w:rPr>
      </w:pPr>
    </w:p>
    <w:p w14:paraId="0B52C6C2" w14:textId="77777777" w:rsidR="00EF32CC" w:rsidRPr="0026192C" w:rsidRDefault="00EF32CC" w:rsidP="000660C1">
      <w:pPr>
        <w:pStyle w:val="Standard"/>
        <w:spacing w:line="360" w:lineRule="auto"/>
        <w:rPr>
          <w:rFonts w:cs="Times New Roman"/>
          <w:color w:val="000000"/>
        </w:rPr>
      </w:pPr>
    </w:p>
    <w:p w14:paraId="4D844133" w14:textId="44DE2DC6" w:rsidR="00BA38D2" w:rsidRDefault="00EF32CC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LP </w:t>
      </w:r>
      <w:proofErr w:type="spellStart"/>
      <w:r>
        <w:rPr>
          <w:rFonts w:cs="Times New Roman"/>
          <w:color w:val="000000"/>
        </w:rPr>
        <w:t>Serwis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Sp</w:t>
      </w:r>
      <w:proofErr w:type="spellEnd"/>
      <w:r>
        <w:rPr>
          <w:rFonts w:cs="Times New Roman"/>
          <w:color w:val="000000"/>
        </w:rPr>
        <w:t xml:space="preserve">. z </w:t>
      </w:r>
      <w:proofErr w:type="spellStart"/>
      <w:r>
        <w:rPr>
          <w:rFonts w:cs="Times New Roman"/>
          <w:color w:val="000000"/>
        </w:rPr>
        <w:t>o.o.</w:t>
      </w:r>
      <w:proofErr w:type="spellEnd"/>
    </w:p>
    <w:p w14:paraId="1A8EE8A9" w14:textId="6AC9849D" w:rsidR="00EF32CC" w:rsidRPr="0026192C" w:rsidRDefault="00EF32CC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Ligota</w:t>
      </w:r>
      <w:proofErr w:type="spellEnd"/>
      <w:r>
        <w:rPr>
          <w:rFonts w:cs="Times New Roman"/>
          <w:color w:val="000000"/>
        </w:rPr>
        <w:t xml:space="preserve"> 1/13, 55-100 </w:t>
      </w:r>
      <w:proofErr w:type="spellStart"/>
      <w:r>
        <w:rPr>
          <w:rFonts w:cs="Times New Roman"/>
          <w:color w:val="000000"/>
        </w:rPr>
        <w:t>Trzebnica</w:t>
      </w:r>
      <w:proofErr w:type="spellEnd"/>
    </w:p>
    <w:p w14:paraId="661696BE" w14:textId="2A1B72EA" w:rsidR="000660C1" w:rsidRPr="00BA38D2" w:rsidRDefault="000660C1" w:rsidP="00BA38D2">
      <w:pPr>
        <w:pStyle w:val="Standard"/>
        <w:spacing w:line="360" w:lineRule="auto"/>
      </w:pPr>
    </w:p>
    <w:p w14:paraId="4B8BD837" w14:textId="4EF2A1E0" w:rsidR="00ED2413" w:rsidRDefault="00ED2413" w:rsidP="000660C1">
      <w:pPr>
        <w:rPr>
          <w:rFonts w:ascii="Times New Roman" w:hAnsi="Times New Roman" w:cs="Times New Roman"/>
          <w:sz w:val="20"/>
          <w:szCs w:val="20"/>
        </w:rPr>
      </w:pPr>
    </w:p>
    <w:p w14:paraId="508A4EDF" w14:textId="7CB2F4AE" w:rsidR="00ED2413" w:rsidRDefault="00ED2413" w:rsidP="000660C1">
      <w:pPr>
        <w:rPr>
          <w:rFonts w:ascii="Times New Roman" w:hAnsi="Times New Roman" w:cs="Times New Roman"/>
          <w:sz w:val="20"/>
          <w:szCs w:val="20"/>
        </w:rPr>
      </w:pPr>
    </w:p>
    <w:p w14:paraId="7861C1FA" w14:textId="595B7CF2" w:rsidR="00EF32CC" w:rsidRDefault="00EF32CC" w:rsidP="000660C1">
      <w:pPr>
        <w:rPr>
          <w:rFonts w:ascii="Times New Roman" w:hAnsi="Times New Roman" w:cs="Times New Roman"/>
          <w:sz w:val="20"/>
          <w:szCs w:val="20"/>
        </w:rPr>
      </w:pPr>
    </w:p>
    <w:p w14:paraId="25D523C3" w14:textId="7CC9AD21" w:rsidR="00EF32CC" w:rsidRDefault="00EF32CC" w:rsidP="000660C1">
      <w:pPr>
        <w:rPr>
          <w:rFonts w:ascii="Times New Roman" w:hAnsi="Times New Roman" w:cs="Times New Roman"/>
          <w:sz w:val="20"/>
          <w:szCs w:val="20"/>
        </w:rPr>
      </w:pPr>
    </w:p>
    <w:p w14:paraId="6003BB28" w14:textId="0A2FC43A" w:rsidR="00EF32CC" w:rsidRDefault="00EF32CC" w:rsidP="000660C1">
      <w:pPr>
        <w:rPr>
          <w:rFonts w:ascii="Times New Roman" w:hAnsi="Times New Roman" w:cs="Times New Roman"/>
          <w:sz w:val="20"/>
          <w:szCs w:val="20"/>
        </w:rPr>
      </w:pPr>
    </w:p>
    <w:p w14:paraId="65879E9D" w14:textId="1EDCDA0F" w:rsidR="00EF32CC" w:rsidRDefault="00EF32CC" w:rsidP="000660C1">
      <w:pPr>
        <w:rPr>
          <w:rFonts w:ascii="Times New Roman" w:hAnsi="Times New Roman" w:cs="Times New Roman"/>
          <w:sz w:val="20"/>
          <w:szCs w:val="20"/>
        </w:rPr>
      </w:pPr>
    </w:p>
    <w:p w14:paraId="63188A18" w14:textId="3F76A38B" w:rsidR="00EF32CC" w:rsidRDefault="00EF32CC" w:rsidP="000660C1">
      <w:pPr>
        <w:rPr>
          <w:rFonts w:ascii="Times New Roman" w:hAnsi="Times New Roman" w:cs="Times New Roman"/>
          <w:sz w:val="20"/>
          <w:szCs w:val="20"/>
        </w:rPr>
      </w:pPr>
    </w:p>
    <w:p w14:paraId="456CE9C2" w14:textId="77777777" w:rsidR="00EF32CC" w:rsidRDefault="00EF32CC" w:rsidP="000660C1">
      <w:pPr>
        <w:rPr>
          <w:rFonts w:ascii="Times New Roman" w:hAnsi="Times New Roman" w:cs="Times New Roman"/>
          <w:sz w:val="20"/>
          <w:szCs w:val="20"/>
        </w:rPr>
      </w:pPr>
    </w:p>
    <w:p w14:paraId="15B46699" w14:textId="5AEA738A" w:rsidR="000660C1" w:rsidRPr="00ED2413" w:rsidRDefault="000660C1" w:rsidP="000660C1">
      <w:pPr>
        <w:rPr>
          <w:rFonts w:ascii="Times New Roman" w:hAnsi="Times New Roman" w:cs="Times New Roman"/>
          <w:sz w:val="20"/>
          <w:szCs w:val="20"/>
        </w:rPr>
      </w:pPr>
      <w:r w:rsidRPr="00ED2413">
        <w:rPr>
          <w:rFonts w:ascii="Times New Roman" w:hAnsi="Times New Roman" w:cs="Times New Roman"/>
          <w:sz w:val="20"/>
          <w:szCs w:val="20"/>
        </w:rPr>
        <w:t>Sporządziła: Marlena Nowicka</w:t>
      </w:r>
    </w:p>
    <w:p w14:paraId="180EBF23" w14:textId="0698F479" w:rsidR="000660C1" w:rsidRPr="00ED2413" w:rsidRDefault="000660C1" w:rsidP="000660C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Do wiadomości:</w:t>
      </w:r>
    </w:p>
    <w:p w14:paraId="2FF606FE" w14:textId="2D1B450A" w:rsidR="000660C1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BIUREX Renata Duś</w:t>
      </w:r>
    </w:p>
    <w:p w14:paraId="0A346C46" w14:textId="20764F9D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ul. Kolejowa 9A, 59-300 Lubin</w:t>
      </w:r>
    </w:p>
    <w:p w14:paraId="05BDC637" w14:textId="1E932558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Oddział w Głogowie</w:t>
      </w:r>
    </w:p>
    <w:p w14:paraId="0E0C6861" w14:textId="2A6022AC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ul. Smolna 13, 67-200 Głogów</w:t>
      </w:r>
    </w:p>
    <w:p w14:paraId="451EEA83" w14:textId="4E178F1D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94F90D" w14:textId="4FF17218" w:rsidR="00ED2413" w:rsidRPr="00ED2413" w:rsidRDefault="00ED2413" w:rsidP="00724FB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ED2413" w:rsidRPr="00ED2413" w:rsidSect="00ED2413">
      <w:type w:val="continuous"/>
      <w:pgSz w:w="11905" w:h="16837"/>
      <w:pgMar w:top="142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7E30" w14:textId="77777777" w:rsidR="006F6DCC" w:rsidRDefault="006F6DCC" w:rsidP="000660C1">
      <w:pPr>
        <w:spacing w:after="0" w:line="240" w:lineRule="auto"/>
      </w:pPr>
      <w:r>
        <w:separator/>
      </w:r>
    </w:p>
  </w:endnote>
  <w:endnote w:type="continuationSeparator" w:id="0">
    <w:p w14:paraId="37954DC6" w14:textId="77777777" w:rsidR="006F6DCC" w:rsidRDefault="006F6DCC" w:rsidP="0006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F204" w14:textId="77777777" w:rsidR="006F6DCC" w:rsidRDefault="006F6DCC" w:rsidP="000660C1">
      <w:pPr>
        <w:spacing w:after="0" w:line="240" w:lineRule="auto"/>
      </w:pPr>
      <w:r>
        <w:separator/>
      </w:r>
    </w:p>
  </w:footnote>
  <w:footnote w:type="continuationSeparator" w:id="0">
    <w:p w14:paraId="02A63A83" w14:textId="77777777" w:rsidR="006F6DCC" w:rsidRDefault="006F6DCC" w:rsidP="00066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6"/>
    <w:rsid w:val="000660C1"/>
    <w:rsid w:val="000C7CFE"/>
    <w:rsid w:val="0026192C"/>
    <w:rsid w:val="002A5CB6"/>
    <w:rsid w:val="0030056C"/>
    <w:rsid w:val="00453A75"/>
    <w:rsid w:val="0046695B"/>
    <w:rsid w:val="004F667E"/>
    <w:rsid w:val="0055438E"/>
    <w:rsid w:val="0065403B"/>
    <w:rsid w:val="006F6DCC"/>
    <w:rsid w:val="00724FB5"/>
    <w:rsid w:val="00751AC4"/>
    <w:rsid w:val="008F1697"/>
    <w:rsid w:val="00AB29C1"/>
    <w:rsid w:val="00B275C6"/>
    <w:rsid w:val="00B81D38"/>
    <w:rsid w:val="00BA37FE"/>
    <w:rsid w:val="00BA38D2"/>
    <w:rsid w:val="00BD0C8C"/>
    <w:rsid w:val="00C17896"/>
    <w:rsid w:val="00C20CA2"/>
    <w:rsid w:val="00C82833"/>
    <w:rsid w:val="00C9383B"/>
    <w:rsid w:val="00D33306"/>
    <w:rsid w:val="00D6071C"/>
    <w:rsid w:val="00E74728"/>
    <w:rsid w:val="00E80ABE"/>
    <w:rsid w:val="00ED2413"/>
    <w:rsid w:val="00EF32CC"/>
    <w:rsid w:val="00F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A444"/>
  <w15:chartTrackingRefBased/>
  <w15:docId w15:val="{6FA05E2A-A2FD-4C30-B95A-E323E467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4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0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grebocick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MNowicka</dc:creator>
  <cp:keywords/>
  <dc:description/>
  <cp:lastModifiedBy>Marlena Nowicka</cp:lastModifiedBy>
  <cp:revision>2</cp:revision>
  <cp:lastPrinted>2022-10-04T13:21:00Z</cp:lastPrinted>
  <dcterms:created xsi:type="dcterms:W3CDTF">2022-10-04T13:21:00Z</dcterms:created>
  <dcterms:modified xsi:type="dcterms:W3CDTF">2022-10-04T13:21:00Z</dcterms:modified>
</cp:coreProperties>
</file>