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39" w:rsidRDefault="005618FA" w:rsidP="00541243">
      <w:pPr>
        <w:widowControl/>
        <w:autoSpaceDE/>
        <w:autoSpaceDN/>
        <w:adjustRightInd/>
        <w:spacing w:after="160" w:line="259" w:lineRule="auto"/>
        <w:ind w:left="7080" w:right="-567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Załącznik Nr 4</w:t>
      </w:r>
    </w:p>
    <w:p w:rsidR="00A51539" w:rsidRDefault="00A51539" w:rsidP="00A42D60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</w:p>
    <w:p w:rsidR="008F7A6B" w:rsidRPr="00BB3EB5" w:rsidRDefault="008F7A6B" w:rsidP="008F7A6B">
      <w:pPr>
        <w:pStyle w:val="Bezodstpw"/>
        <w:tabs>
          <w:tab w:val="left" w:pos="8222"/>
        </w:tabs>
        <w:spacing w:line="276" w:lineRule="auto"/>
        <w:jc w:val="center"/>
        <w:rPr>
          <w:b/>
        </w:rPr>
      </w:pPr>
      <w:proofErr w:type="gramStart"/>
      <w:r w:rsidRPr="00BB3EB5">
        <w:rPr>
          <w:b/>
        </w:rPr>
        <w:t xml:space="preserve">U  </w:t>
      </w:r>
      <w:r w:rsidR="0091366D">
        <w:rPr>
          <w:b/>
        </w:rPr>
        <w:t>M</w:t>
      </w:r>
      <w:proofErr w:type="gramEnd"/>
      <w:r w:rsidR="0091366D">
        <w:rPr>
          <w:b/>
        </w:rPr>
        <w:t xml:space="preserve">  O  W  A  </w:t>
      </w:r>
    </w:p>
    <w:p w:rsidR="008F7A6B" w:rsidRPr="008F7A6B" w:rsidRDefault="008F7A6B" w:rsidP="008F7A6B">
      <w:pPr>
        <w:pStyle w:val="Bezodstpw"/>
        <w:spacing w:line="360" w:lineRule="auto"/>
        <w:jc w:val="center"/>
        <w:rPr>
          <w:bCs/>
          <w:szCs w:val="24"/>
        </w:rPr>
      </w:pPr>
      <w:proofErr w:type="gramStart"/>
      <w:r w:rsidRPr="008F7A6B">
        <w:rPr>
          <w:szCs w:val="24"/>
        </w:rPr>
        <w:t>zawarta</w:t>
      </w:r>
      <w:proofErr w:type="gramEnd"/>
      <w:r w:rsidRPr="008F7A6B">
        <w:rPr>
          <w:szCs w:val="24"/>
        </w:rPr>
        <w:t xml:space="preserve"> w dniu …………….. 2018</w:t>
      </w:r>
      <w:proofErr w:type="gramStart"/>
      <w:r w:rsidRPr="008F7A6B">
        <w:rPr>
          <w:szCs w:val="24"/>
        </w:rPr>
        <w:t>r</w:t>
      </w:r>
      <w:proofErr w:type="gramEnd"/>
      <w:r w:rsidRPr="008F7A6B">
        <w:rPr>
          <w:bCs/>
          <w:szCs w:val="24"/>
        </w:rPr>
        <w:t xml:space="preserve">. </w:t>
      </w:r>
    </w:p>
    <w:p w:rsidR="008F7A6B" w:rsidRPr="008F7A6B" w:rsidRDefault="008F7A6B" w:rsidP="008F7A6B">
      <w:pPr>
        <w:pStyle w:val="Bezodstpw"/>
        <w:spacing w:line="360" w:lineRule="auto"/>
        <w:rPr>
          <w:szCs w:val="24"/>
        </w:rPr>
      </w:pPr>
      <w:proofErr w:type="gramStart"/>
      <w:r w:rsidRPr="008F7A6B">
        <w:rPr>
          <w:bCs/>
          <w:szCs w:val="24"/>
        </w:rPr>
        <w:t>pomiędzy</w:t>
      </w:r>
      <w:proofErr w:type="gramEnd"/>
      <w:r w:rsidRPr="008F7A6B">
        <w:rPr>
          <w:bCs/>
          <w:szCs w:val="24"/>
        </w:rPr>
        <w:t>:</w:t>
      </w:r>
    </w:p>
    <w:p w:rsidR="008F7A6B" w:rsidRPr="008F7A6B" w:rsidRDefault="008F7A6B" w:rsidP="008F7A6B">
      <w:pPr>
        <w:pStyle w:val="Bezodstpw"/>
        <w:rPr>
          <w:szCs w:val="24"/>
        </w:rPr>
      </w:pPr>
      <w:r>
        <w:rPr>
          <w:szCs w:val="24"/>
        </w:rPr>
        <w:t>Gminnym Centrum Kultury w Kowalach Oleckich, ul. Kościuszki 46, 19-420 Kowale Oleckie,</w:t>
      </w:r>
      <w:r w:rsidRPr="008F7A6B">
        <w:rPr>
          <w:szCs w:val="24"/>
        </w:rPr>
        <w:t xml:space="preserve"> NIP: </w:t>
      </w:r>
      <w:r>
        <w:rPr>
          <w:szCs w:val="24"/>
        </w:rPr>
        <w:t>847-14-97-553</w:t>
      </w:r>
      <w:r w:rsidRPr="008F7A6B">
        <w:rPr>
          <w:szCs w:val="24"/>
        </w:rPr>
        <w:t xml:space="preserve">; REGON: </w:t>
      </w:r>
      <w:r>
        <w:rPr>
          <w:szCs w:val="24"/>
        </w:rPr>
        <w:t>519584960</w:t>
      </w:r>
      <w:r w:rsidRPr="008F7A6B">
        <w:rPr>
          <w:szCs w:val="24"/>
        </w:rPr>
        <w:t>, reprezentowaną przez:</w:t>
      </w:r>
    </w:p>
    <w:p w:rsidR="008F7A6B" w:rsidRPr="008F7A6B" w:rsidRDefault="008F7A6B" w:rsidP="008F7A6B">
      <w:pPr>
        <w:pStyle w:val="Bezodstpw"/>
        <w:rPr>
          <w:szCs w:val="24"/>
        </w:rPr>
      </w:pPr>
      <w:r>
        <w:rPr>
          <w:szCs w:val="24"/>
        </w:rPr>
        <w:t>Karola Czerwińskiego</w:t>
      </w:r>
      <w:r w:rsidRPr="008F7A6B">
        <w:rPr>
          <w:szCs w:val="24"/>
        </w:rPr>
        <w:t xml:space="preserve"> – </w:t>
      </w:r>
      <w:r>
        <w:rPr>
          <w:szCs w:val="24"/>
        </w:rPr>
        <w:t xml:space="preserve">Dyrektor </w:t>
      </w:r>
    </w:p>
    <w:p w:rsidR="008F7A6B" w:rsidRPr="008F7A6B" w:rsidRDefault="008F7A6B" w:rsidP="008F7A6B">
      <w:pPr>
        <w:pStyle w:val="Bezodstpw"/>
        <w:rPr>
          <w:szCs w:val="24"/>
        </w:rPr>
      </w:pPr>
      <w:proofErr w:type="gramStart"/>
      <w:r w:rsidRPr="008F7A6B">
        <w:rPr>
          <w:szCs w:val="24"/>
        </w:rPr>
        <w:t>zwaną</w:t>
      </w:r>
      <w:proofErr w:type="gramEnd"/>
      <w:r w:rsidRPr="008F7A6B">
        <w:rPr>
          <w:szCs w:val="24"/>
        </w:rPr>
        <w:t xml:space="preserve"> dalej </w:t>
      </w:r>
      <w:r w:rsidRPr="008F7A6B">
        <w:rPr>
          <w:b/>
          <w:szCs w:val="24"/>
        </w:rPr>
        <w:t>„Zamawiającym”</w:t>
      </w:r>
      <w:r w:rsidRPr="008F7A6B">
        <w:rPr>
          <w:szCs w:val="24"/>
        </w:rPr>
        <w:t>,</w:t>
      </w:r>
    </w:p>
    <w:p w:rsidR="008F7A6B" w:rsidRPr="008F7A6B" w:rsidRDefault="008F7A6B" w:rsidP="008F7A6B">
      <w:pPr>
        <w:pStyle w:val="Bezodstpw"/>
        <w:rPr>
          <w:szCs w:val="24"/>
        </w:rPr>
      </w:pPr>
      <w:proofErr w:type="gramStart"/>
      <w:r w:rsidRPr="008F7A6B">
        <w:rPr>
          <w:szCs w:val="24"/>
        </w:rPr>
        <w:t>a</w:t>
      </w:r>
      <w:proofErr w:type="gramEnd"/>
    </w:p>
    <w:p w:rsidR="008F7A6B" w:rsidRPr="008F7A6B" w:rsidRDefault="008F7A6B" w:rsidP="008F7A6B">
      <w:pPr>
        <w:pStyle w:val="Bezodstpw1"/>
        <w:jc w:val="both"/>
        <w:rPr>
          <w:rFonts w:ascii="Times New Roman" w:hAnsi="Times New Roman"/>
          <w:sz w:val="24"/>
          <w:szCs w:val="24"/>
        </w:rPr>
      </w:pPr>
      <w:r w:rsidRPr="008F7A6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8F7A6B" w:rsidRPr="008F7A6B" w:rsidRDefault="008F7A6B" w:rsidP="008F7A6B">
      <w:pPr>
        <w:pStyle w:val="Bezodstpw"/>
        <w:jc w:val="both"/>
        <w:rPr>
          <w:b/>
          <w:szCs w:val="24"/>
        </w:rPr>
      </w:pPr>
      <w:proofErr w:type="gramStart"/>
      <w:r w:rsidRPr="008F7A6B">
        <w:rPr>
          <w:szCs w:val="24"/>
        </w:rPr>
        <w:t>zwanym  dalej</w:t>
      </w:r>
      <w:proofErr w:type="gramEnd"/>
      <w:r w:rsidRPr="008F7A6B">
        <w:rPr>
          <w:szCs w:val="24"/>
        </w:rPr>
        <w:t xml:space="preserve"> </w:t>
      </w:r>
      <w:r w:rsidRPr="008F7A6B">
        <w:rPr>
          <w:b/>
          <w:szCs w:val="24"/>
        </w:rPr>
        <w:t>„Wykonawcą”</w:t>
      </w:r>
    </w:p>
    <w:p w:rsidR="008F7A6B" w:rsidRPr="008F7A6B" w:rsidRDefault="008F7A6B" w:rsidP="008F7A6B">
      <w:pPr>
        <w:pStyle w:val="Bezodstpw"/>
        <w:jc w:val="both"/>
        <w:rPr>
          <w:szCs w:val="24"/>
        </w:rPr>
      </w:pPr>
    </w:p>
    <w:p w:rsidR="005D0A97" w:rsidRPr="00784B86" w:rsidRDefault="005D0A97" w:rsidP="005D0A97">
      <w:pPr>
        <w:jc w:val="both"/>
      </w:pPr>
      <w:proofErr w:type="gramStart"/>
      <w:r w:rsidRPr="00784B86">
        <w:t>wyłonionym</w:t>
      </w:r>
      <w:proofErr w:type="gramEnd"/>
      <w:r w:rsidRPr="00784B86">
        <w:t xml:space="preserve"> na podstawie art. 4 pkt 8 ustawy z dnia 29.01.2004 </w:t>
      </w:r>
      <w:proofErr w:type="gramStart"/>
      <w:r w:rsidRPr="00784B86">
        <w:t>r</w:t>
      </w:r>
      <w:proofErr w:type="gramEnd"/>
      <w:r w:rsidRPr="00784B86">
        <w:t xml:space="preserve">. Prawo zamówień publicznych (tekst jedn. Dz. U. </w:t>
      </w:r>
      <w:proofErr w:type="gramStart"/>
      <w:r w:rsidRPr="00784B86">
        <w:t>z</w:t>
      </w:r>
      <w:proofErr w:type="gramEnd"/>
      <w:r w:rsidRPr="00784B86">
        <w:t xml:space="preserve"> 2015 poz. 2164 z późn zm.), oraz Regulaminu udzielania zamówień publicznych o wartości szacunkowej nieprzekraczającej równowartości 30 000 euro w </w:t>
      </w:r>
      <w:r>
        <w:t xml:space="preserve">Gminnym Centrum Kultury w Kowalach Oleckich </w:t>
      </w:r>
      <w:r w:rsidRPr="00784B86">
        <w:t xml:space="preserve">zwanym w dalszej części </w:t>
      </w:r>
      <w:r>
        <w:t>Zamawiającym</w:t>
      </w:r>
      <w:r w:rsidRPr="00784B86">
        <w:t xml:space="preserve"> została zawarta umowa następującej treści:</w:t>
      </w:r>
    </w:p>
    <w:p w:rsidR="008F7A6B" w:rsidRPr="008F7A6B" w:rsidRDefault="008F7A6B" w:rsidP="008F7A6B">
      <w:pPr>
        <w:pStyle w:val="Bezodstpw"/>
        <w:jc w:val="center"/>
        <w:rPr>
          <w:b/>
          <w:szCs w:val="24"/>
        </w:rPr>
      </w:pPr>
    </w:p>
    <w:p w:rsidR="008F7A6B" w:rsidRPr="008F7A6B" w:rsidRDefault="008F7A6B" w:rsidP="008F7A6B">
      <w:pPr>
        <w:pStyle w:val="Bezodstpw"/>
        <w:jc w:val="center"/>
        <w:rPr>
          <w:b/>
          <w:szCs w:val="24"/>
        </w:rPr>
      </w:pPr>
      <w:r w:rsidRPr="008F7A6B">
        <w:rPr>
          <w:b/>
          <w:szCs w:val="24"/>
        </w:rPr>
        <w:t>§ 1</w:t>
      </w:r>
    </w:p>
    <w:p w:rsidR="008F7A6B" w:rsidRPr="008F7A6B" w:rsidRDefault="008F7A6B" w:rsidP="008F7A6B">
      <w:pPr>
        <w:pStyle w:val="Bezodstpw"/>
        <w:jc w:val="center"/>
        <w:rPr>
          <w:b/>
          <w:szCs w:val="24"/>
        </w:rPr>
      </w:pPr>
      <w:r w:rsidRPr="008F7A6B">
        <w:rPr>
          <w:b/>
          <w:szCs w:val="24"/>
        </w:rPr>
        <w:t>Przedmiot umowy.</w:t>
      </w:r>
    </w:p>
    <w:p w:rsidR="008F7A6B" w:rsidRDefault="008F7A6B" w:rsidP="005D0A97">
      <w:pPr>
        <w:jc w:val="both"/>
        <w:rPr>
          <w:b/>
          <w:bCs/>
        </w:rPr>
      </w:pPr>
      <w:r w:rsidRPr="008F7A6B">
        <w:rPr>
          <w:b/>
        </w:rPr>
        <w:t>1.</w:t>
      </w:r>
      <w:r w:rsidRPr="008F7A6B">
        <w:t xml:space="preserve"> </w:t>
      </w:r>
      <w:r w:rsidRPr="008F7A6B">
        <w:rPr>
          <w:b/>
        </w:rPr>
        <w:t>Zamawiający</w:t>
      </w:r>
      <w:r w:rsidRPr="008F7A6B">
        <w:t xml:space="preserve"> zleca a </w:t>
      </w:r>
      <w:r w:rsidRPr="008F7A6B">
        <w:rPr>
          <w:b/>
        </w:rPr>
        <w:t>Wykonawca</w:t>
      </w:r>
      <w:r w:rsidRPr="008F7A6B">
        <w:t xml:space="preserve"> przyjmuje na siebie obowiązek pełnienia </w:t>
      </w:r>
      <w:r w:rsidR="005D0A97">
        <w:t xml:space="preserve">funkcji inspektora </w:t>
      </w:r>
      <w:r w:rsidRPr="008F7A6B">
        <w:t xml:space="preserve">nadzoru </w:t>
      </w:r>
      <w:r w:rsidR="005D0A97">
        <w:t xml:space="preserve">nad realizacją </w:t>
      </w:r>
      <w:r w:rsidRPr="008F7A6B">
        <w:t>zadania pn.:</w:t>
      </w:r>
      <w:r w:rsidR="005D0A97">
        <w:t xml:space="preserve"> </w:t>
      </w:r>
      <w:r w:rsidR="003F2C2C" w:rsidRPr="003F2C2C">
        <w:rPr>
          <w:b/>
        </w:rPr>
        <w:t>„Remont pomieszczeń Gminnego Centrum Kultury</w:t>
      </w:r>
      <w:r w:rsidR="002748F5">
        <w:rPr>
          <w:b/>
        </w:rPr>
        <w:t xml:space="preserve"> </w:t>
      </w:r>
      <w:r w:rsidR="003F2C2C" w:rsidRPr="003F2C2C">
        <w:rPr>
          <w:b/>
        </w:rPr>
        <w:t>w Kowalach Oleckich wraz z zakupem niezbędnego wyposażenia</w:t>
      </w:r>
      <w:r w:rsidR="003F2C2C" w:rsidRPr="003F2C2C">
        <w:rPr>
          <w:b/>
          <w:bCs/>
        </w:rPr>
        <w:t>”</w:t>
      </w:r>
    </w:p>
    <w:p w:rsidR="005D0A97" w:rsidRDefault="005D0A97" w:rsidP="002748F5">
      <w:pPr>
        <w:jc w:val="both"/>
        <w:rPr>
          <w:b/>
          <w:bCs/>
        </w:rPr>
      </w:pPr>
    </w:p>
    <w:p w:rsidR="008F7A6B" w:rsidRPr="008F7A6B" w:rsidRDefault="008F7A6B" w:rsidP="008F7A6B">
      <w:pPr>
        <w:pStyle w:val="Bezodstpw"/>
        <w:jc w:val="both"/>
        <w:rPr>
          <w:bCs/>
          <w:szCs w:val="24"/>
        </w:rPr>
      </w:pPr>
      <w:r w:rsidRPr="008F7A6B">
        <w:rPr>
          <w:b/>
          <w:szCs w:val="24"/>
        </w:rPr>
        <w:t>2.</w:t>
      </w:r>
      <w:r w:rsidRPr="008F7A6B">
        <w:rPr>
          <w:szCs w:val="24"/>
        </w:rPr>
        <w:t xml:space="preserve"> </w:t>
      </w:r>
      <w:r w:rsidRPr="008F7A6B">
        <w:rPr>
          <w:b/>
          <w:szCs w:val="24"/>
        </w:rPr>
        <w:t>Wykonawca</w:t>
      </w:r>
      <w:r w:rsidR="009B71D0">
        <w:rPr>
          <w:szCs w:val="24"/>
        </w:rPr>
        <w:t xml:space="preserve"> pełnić</w:t>
      </w:r>
      <w:r w:rsidRPr="008F7A6B">
        <w:rPr>
          <w:szCs w:val="24"/>
        </w:rPr>
        <w:t xml:space="preserve"> będzie nadzór, o którym mowa w ust. 1, w pełnym zakresie czynności określonych przepisami ustawy z dnia 7 lipca 1994 r. Prawo budowlane (Dz. U. </w:t>
      </w:r>
      <w:proofErr w:type="gramStart"/>
      <w:r w:rsidRPr="008F7A6B">
        <w:rPr>
          <w:szCs w:val="24"/>
        </w:rPr>
        <w:t>z</w:t>
      </w:r>
      <w:proofErr w:type="gramEnd"/>
      <w:r w:rsidRPr="008F7A6B">
        <w:rPr>
          <w:szCs w:val="24"/>
        </w:rPr>
        <w:t xml:space="preserve"> 2017 r. poz. 1332 z późn. </w:t>
      </w:r>
      <w:proofErr w:type="gramStart"/>
      <w:r w:rsidRPr="008F7A6B">
        <w:rPr>
          <w:szCs w:val="24"/>
        </w:rPr>
        <w:t>zm</w:t>
      </w:r>
      <w:proofErr w:type="gramEnd"/>
      <w:r w:rsidRPr="008F7A6B">
        <w:rPr>
          <w:szCs w:val="24"/>
        </w:rPr>
        <w:t>.</w:t>
      </w:r>
      <w:r w:rsidRPr="008F7A6B">
        <w:rPr>
          <w:bCs/>
          <w:szCs w:val="24"/>
        </w:rPr>
        <w:t>).</w:t>
      </w:r>
    </w:p>
    <w:p w:rsidR="008F7A6B" w:rsidRPr="008F7A6B" w:rsidRDefault="008F7A6B" w:rsidP="008F7A6B">
      <w:pPr>
        <w:jc w:val="both"/>
        <w:rPr>
          <w:b/>
        </w:rPr>
      </w:pPr>
      <w:r w:rsidRPr="008F7A6B">
        <w:rPr>
          <w:b/>
        </w:rPr>
        <w:t>3. Wykonawca</w:t>
      </w:r>
      <w:r w:rsidRPr="008F7A6B">
        <w:t xml:space="preserve"> oświadcza, że przed podpisaniem niniejszej umowy zapoznał się z dokumentacją, o której mowa w ust. 4, oraz że posiadane informacje są wystarczające do wykonania przedmiotu umowy i nie wnosi do nich zastrzeżeń.</w:t>
      </w:r>
    </w:p>
    <w:p w:rsidR="008F7A6B" w:rsidRPr="008F7A6B" w:rsidRDefault="008F7A6B" w:rsidP="008F7A6B">
      <w:pPr>
        <w:jc w:val="both"/>
      </w:pPr>
      <w:r w:rsidRPr="008F7A6B">
        <w:rPr>
          <w:b/>
        </w:rPr>
        <w:t xml:space="preserve">4. </w:t>
      </w:r>
      <w:r w:rsidRPr="008F7A6B">
        <w:t xml:space="preserve">Zamawiający oświadcza, że na wykonanie robót budowlanych obejmujących realizację </w:t>
      </w:r>
      <w:r w:rsidR="003F2C2C">
        <w:t>zadania, o którym mowa w ust. 1.</w:t>
      </w:r>
    </w:p>
    <w:p w:rsidR="008F7A6B" w:rsidRPr="008F7A6B" w:rsidRDefault="008F7A6B" w:rsidP="008F7A6B">
      <w:pPr>
        <w:pStyle w:val="Bezodstpw"/>
        <w:spacing w:line="276" w:lineRule="auto"/>
        <w:jc w:val="center"/>
        <w:rPr>
          <w:b/>
          <w:szCs w:val="24"/>
        </w:rPr>
      </w:pPr>
    </w:p>
    <w:p w:rsidR="008F7A6B" w:rsidRPr="008F7A6B" w:rsidRDefault="008F7A6B" w:rsidP="008F7A6B">
      <w:pPr>
        <w:pStyle w:val="Bezodstpw"/>
        <w:spacing w:line="276" w:lineRule="auto"/>
        <w:jc w:val="center"/>
        <w:rPr>
          <w:b/>
          <w:szCs w:val="24"/>
        </w:rPr>
      </w:pPr>
      <w:r w:rsidRPr="008F7A6B">
        <w:rPr>
          <w:b/>
          <w:szCs w:val="24"/>
        </w:rPr>
        <w:t>§ 2</w:t>
      </w:r>
    </w:p>
    <w:p w:rsidR="008F7A6B" w:rsidRPr="008F7A6B" w:rsidRDefault="008F7A6B" w:rsidP="008F7A6B">
      <w:pPr>
        <w:pStyle w:val="Bezodstpw"/>
        <w:jc w:val="center"/>
        <w:rPr>
          <w:b/>
          <w:szCs w:val="24"/>
        </w:rPr>
      </w:pPr>
      <w:r w:rsidRPr="008F7A6B">
        <w:rPr>
          <w:b/>
          <w:szCs w:val="24"/>
        </w:rPr>
        <w:t>Zasady i warunki sprawowania nadzoru inwestorskiego.</w:t>
      </w:r>
    </w:p>
    <w:p w:rsidR="008F7A6B" w:rsidRPr="008F7A6B" w:rsidRDefault="008F7A6B" w:rsidP="008F7A6B">
      <w:pPr>
        <w:pStyle w:val="Default"/>
        <w:jc w:val="both"/>
        <w:rPr>
          <w:rFonts w:ascii="Times New Roman" w:hAnsi="Times New Roman" w:cs="Times New Roman"/>
        </w:rPr>
      </w:pPr>
      <w:r w:rsidRPr="008F7A6B">
        <w:rPr>
          <w:rFonts w:ascii="Times New Roman" w:hAnsi="Times New Roman" w:cs="Times New Roman"/>
          <w:b/>
        </w:rPr>
        <w:t>1.</w:t>
      </w:r>
      <w:r w:rsidRPr="008F7A6B">
        <w:rPr>
          <w:rFonts w:ascii="Times New Roman" w:hAnsi="Times New Roman" w:cs="Times New Roman"/>
        </w:rPr>
        <w:t xml:space="preserve"> W ramach nadzoru inwestorskiego </w:t>
      </w:r>
      <w:r w:rsidRPr="008F7A6B">
        <w:rPr>
          <w:rFonts w:ascii="Times New Roman" w:hAnsi="Times New Roman" w:cs="Times New Roman"/>
          <w:b/>
        </w:rPr>
        <w:t>Wykonawca</w:t>
      </w:r>
      <w:r w:rsidRPr="008F7A6B">
        <w:rPr>
          <w:rFonts w:ascii="Times New Roman" w:hAnsi="Times New Roman" w:cs="Times New Roman"/>
        </w:rPr>
        <w:t xml:space="preserve"> zobowiązany będzie w szczególności do: </w:t>
      </w:r>
    </w:p>
    <w:p w:rsidR="008F7A6B" w:rsidRPr="008F7A6B" w:rsidRDefault="008F7A6B" w:rsidP="008F7A6B">
      <w:pPr>
        <w:pStyle w:val="Default"/>
        <w:jc w:val="both"/>
        <w:rPr>
          <w:rFonts w:ascii="Times New Roman" w:hAnsi="Times New Roman" w:cs="Times New Roman"/>
        </w:rPr>
      </w:pPr>
      <w:r w:rsidRPr="008F7A6B">
        <w:rPr>
          <w:rFonts w:ascii="Times New Roman" w:hAnsi="Times New Roman" w:cs="Times New Roman"/>
          <w:b/>
        </w:rPr>
        <w:t>1)</w:t>
      </w:r>
      <w:r w:rsidRPr="008F7A6B">
        <w:rPr>
          <w:rFonts w:ascii="Times New Roman" w:hAnsi="Times New Roman" w:cs="Times New Roman"/>
        </w:rPr>
        <w:t xml:space="preserve"> nadzoru nad realizacją zadania określonego w § 1; </w:t>
      </w:r>
    </w:p>
    <w:p w:rsidR="008F7A6B" w:rsidRPr="008F7A6B" w:rsidRDefault="008F7A6B" w:rsidP="008F7A6B">
      <w:pPr>
        <w:pStyle w:val="Default"/>
        <w:jc w:val="both"/>
        <w:rPr>
          <w:rFonts w:ascii="Times New Roman" w:hAnsi="Times New Roman" w:cs="Times New Roman"/>
        </w:rPr>
      </w:pPr>
      <w:r w:rsidRPr="008F7A6B">
        <w:rPr>
          <w:rFonts w:ascii="Times New Roman" w:hAnsi="Times New Roman" w:cs="Times New Roman"/>
          <w:b/>
        </w:rPr>
        <w:t>2)</w:t>
      </w:r>
      <w:r w:rsidRPr="008F7A6B">
        <w:rPr>
          <w:rFonts w:ascii="Times New Roman" w:hAnsi="Times New Roman" w:cs="Times New Roman"/>
        </w:rPr>
        <w:t xml:space="preserve"> uczestnictwa, reprezentowania inwestora w spotkaniach dot. realizacji zadania; </w:t>
      </w:r>
    </w:p>
    <w:p w:rsidR="008F7A6B" w:rsidRPr="008F7A6B" w:rsidRDefault="008F7A6B" w:rsidP="008F7A6B">
      <w:pPr>
        <w:pStyle w:val="Default"/>
        <w:jc w:val="both"/>
        <w:rPr>
          <w:rFonts w:ascii="Times New Roman" w:hAnsi="Times New Roman" w:cs="Times New Roman"/>
        </w:rPr>
      </w:pPr>
      <w:r w:rsidRPr="008F7A6B">
        <w:rPr>
          <w:rFonts w:ascii="Times New Roman" w:hAnsi="Times New Roman" w:cs="Times New Roman"/>
          <w:b/>
        </w:rPr>
        <w:t>3)</w:t>
      </w:r>
      <w:r w:rsidRPr="008F7A6B">
        <w:rPr>
          <w:rFonts w:ascii="Times New Roman" w:hAnsi="Times New Roman" w:cs="Times New Roman"/>
        </w:rPr>
        <w:t xml:space="preserve"> potwierdzenia zakresu rzeczowego i finansowego w protokole odbioru wykonanych robót;</w:t>
      </w:r>
    </w:p>
    <w:p w:rsidR="008F7A6B" w:rsidRPr="008F7A6B" w:rsidRDefault="008F7A6B" w:rsidP="008F7A6B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8F7A6B">
        <w:rPr>
          <w:rFonts w:ascii="Times New Roman" w:hAnsi="Times New Roman" w:cs="Times New Roman"/>
          <w:b/>
        </w:rPr>
        <w:t>4)</w:t>
      </w:r>
      <w:r w:rsidRPr="008F7A6B">
        <w:rPr>
          <w:rFonts w:ascii="Times New Roman" w:hAnsi="Times New Roman" w:cs="Times New Roman"/>
        </w:rPr>
        <w:t xml:space="preserve"> monitorowania realizowanego zadania, sprawdzenia kalkulacji, obmiarów; </w:t>
      </w:r>
    </w:p>
    <w:p w:rsidR="008F7A6B" w:rsidRPr="008F7A6B" w:rsidRDefault="008F7A6B" w:rsidP="008F7A6B">
      <w:pPr>
        <w:pStyle w:val="Default"/>
        <w:jc w:val="both"/>
        <w:rPr>
          <w:rFonts w:ascii="Times New Roman" w:hAnsi="Times New Roman" w:cs="Times New Roman"/>
        </w:rPr>
      </w:pPr>
      <w:r w:rsidRPr="008F7A6B">
        <w:rPr>
          <w:rFonts w:ascii="Times New Roman" w:hAnsi="Times New Roman" w:cs="Times New Roman"/>
          <w:b/>
        </w:rPr>
        <w:lastRenderedPageBreak/>
        <w:t>5)</w:t>
      </w:r>
      <w:r w:rsidRPr="008F7A6B">
        <w:rPr>
          <w:rFonts w:ascii="Times New Roman" w:hAnsi="Times New Roman" w:cs="Times New Roman"/>
        </w:rPr>
        <w:t xml:space="preserve"> nadzorowania robót pod względem technicznym i jakościowym;</w:t>
      </w:r>
    </w:p>
    <w:p w:rsidR="008F7A6B" w:rsidRPr="008F7A6B" w:rsidRDefault="008F7A6B" w:rsidP="008F7A6B">
      <w:pPr>
        <w:pStyle w:val="Default"/>
        <w:jc w:val="both"/>
        <w:rPr>
          <w:rFonts w:ascii="Times New Roman" w:hAnsi="Times New Roman" w:cs="Times New Roman"/>
        </w:rPr>
      </w:pPr>
      <w:r w:rsidRPr="008F7A6B">
        <w:rPr>
          <w:rFonts w:ascii="Times New Roman" w:hAnsi="Times New Roman" w:cs="Times New Roman"/>
          <w:b/>
        </w:rPr>
        <w:t>6)</w:t>
      </w:r>
      <w:r w:rsidR="005D0A97">
        <w:rPr>
          <w:rFonts w:ascii="Times New Roman" w:hAnsi="Times New Roman" w:cs="Times New Roman"/>
          <w:b/>
        </w:rPr>
        <w:t xml:space="preserve"> </w:t>
      </w:r>
      <w:r w:rsidRPr="008F7A6B">
        <w:rPr>
          <w:rFonts w:ascii="Times New Roman" w:hAnsi="Times New Roman" w:cs="Times New Roman"/>
        </w:rPr>
        <w:t xml:space="preserve">zatwierdzania dokumentów pod względem merytorycznym oraz sprawdzania </w:t>
      </w:r>
      <w:r w:rsidR="003F2C2C" w:rsidRPr="008F7A6B">
        <w:rPr>
          <w:rFonts w:ascii="Times New Roman" w:hAnsi="Times New Roman" w:cs="Times New Roman"/>
        </w:rPr>
        <w:t>kompletności dokumentów</w:t>
      </w:r>
      <w:r w:rsidRPr="008F7A6B">
        <w:rPr>
          <w:rFonts w:ascii="Times New Roman" w:hAnsi="Times New Roman" w:cs="Times New Roman"/>
        </w:rPr>
        <w:t xml:space="preserve"> odbiorowych;</w:t>
      </w:r>
    </w:p>
    <w:p w:rsidR="008F7A6B" w:rsidRPr="008F7A6B" w:rsidRDefault="008F7A6B" w:rsidP="008F7A6B">
      <w:pPr>
        <w:pStyle w:val="Default"/>
        <w:jc w:val="both"/>
        <w:rPr>
          <w:rFonts w:ascii="Times New Roman" w:hAnsi="Times New Roman" w:cs="Times New Roman"/>
        </w:rPr>
      </w:pPr>
      <w:r w:rsidRPr="008F7A6B">
        <w:rPr>
          <w:rFonts w:ascii="Times New Roman" w:hAnsi="Times New Roman" w:cs="Times New Roman"/>
          <w:b/>
        </w:rPr>
        <w:t>7)</w:t>
      </w:r>
      <w:r w:rsidRPr="008F7A6B">
        <w:rPr>
          <w:rFonts w:ascii="Times New Roman" w:hAnsi="Times New Roman" w:cs="Times New Roman"/>
        </w:rPr>
        <w:t xml:space="preserve"> uczestnictwa w przeglądach w okresie trwania rękojmi oraz </w:t>
      </w:r>
      <w:r w:rsidR="003F2C2C" w:rsidRPr="008F7A6B">
        <w:rPr>
          <w:rFonts w:ascii="Times New Roman" w:hAnsi="Times New Roman" w:cs="Times New Roman"/>
        </w:rPr>
        <w:t>w odbiorze</w:t>
      </w:r>
      <w:r w:rsidRPr="008F7A6B">
        <w:rPr>
          <w:rFonts w:ascii="Times New Roman" w:hAnsi="Times New Roman" w:cs="Times New Roman"/>
        </w:rPr>
        <w:t xml:space="preserve"> ostatecznym; </w:t>
      </w:r>
    </w:p>
    <w:p w:rsidR="008F7A6B" w:rsidRPr="008F7A6B" w:rsidRDefault="008F7A6B" w:rsidP="008F7A6B">
      <w:pPr>
        <w:pStyle w:val="Default"/>
        <w:jc w:val="both"/>
        <w:rPr>
          <w:rFonts w:ascii="Times New Roman" w:hAnsi="Times New Roman" w:cs="Times New Roman"/>
        </w:rPr>
      </w:pPr>
      <w:r w:rsidRPr="008F7A6B">
        <w:rPr>
          <w:rFonts w:ascii="Times New Roman" w:hAnsi="Times New Roman" w:cs="Times New Roman"/>
          <w:b/>
        </w:rPr>
        <w:t>8)</w:t>
      </w:r>
      <w:r w:rsidRPr="008F7A6B">
        <w:rPr>
          <w:rFonts w:ascii="Times New Roman" w:hAnsi="Times New Roman" w:cs="Times New Roman"/>
        </w:rPr>
        <w:t xml:space="preserve"> stwierdzania w toku wykonywania robót budowlanych zgodności realizacji z umową; </w:t>
      </w:r>
    </w:p>
    <w:p w:rsidR="008F7A6B" w:rsidRPr="008F7A6B" w:rsidRDefault="008F7A6B" w:rsidP="008F7A6B">
      <w:pPr>
        <w:pStyle w:val="Default"/>
        <w:jc w:val="both"/>
        <w:rPr>
          <w:rFonts w:ascii="Times New Roman" w:hAnsi="Times New Roman" w:cs="Times New Roman"/>
        </w:rPr>
      </w:pPr>
      <w:r w:rsidRPr="008F7A6B">
        <w:rPr>
          <w:rFonts w:ascii="Times New Roman" w:hAnsi="Times New Roman" w:cs="Times New Roman"/>
          <w:b/>
        </w:rPr>
        <w:t>9)</w:t>
      </w:r>
      <w:r w:rsidRPr="008F7A6B">
        <w:rPr>
          <w:rFonts w:ascii="Times New Roman" w:hAnsi="Times New Roman" w:cs="Times New Roman"/>
        </w:rPr>
        <w:t xml:space="preserve"> uzgadniania możliwości wprowadzania rozwiązań zamiennych zgłoszonych przez wykonawcę robót lub </w:t>
      </w:r>
      <w:r w:rsidRPr="008F7A6B">
        <w:rPr>
          <w:rFonts w:ascii="Times New Roman" w:hAnsi="Times New Roman" w:cs="Times New Roman"/>
          <w:b/>
        </w:rPr>
        <w:t>Zamawiającego</w:t>
      </w:r>
      <w:r w:rsidRPr="008F7A6B">
        <w:rPr>
          <w:rFonts w:ascii="Times New Roman" w:hAnsi="Times New Roman" w:cs="Times New Roman"/>
        </w:rPr>
        <w:t xml:space="preserve"> wraz z koniecznymi rysunkami w stosunku do przewidzianych w dokumentacji za zgodą inwestora i projektanta; </w:t>
      </w:r>
    </w:p>
    <w:p w:rsidR="008F7A6B" w:rsidRPr="008F7A6B" w:rsidRDefault="008F7A6B" w:rsidP="008F7A6B">
      <w:pPr>
        <w:pStyle w:val="Default"/>
        <w:jc w:val="both"/>
        <w:rPr>
          <w:rFonts w:ascii="Times New Roman" w:hAnsi="Times New Roman" w:cs="Times New Roman"/>
        </w:rPr>
      </w:pPr>
      <w:r w:rsidRPr="008F7A6B">
        <w:rPr>
          <w:rFonts w:ascii="Times New Roman" w:hAnsi="Times New Roman" w:cs="Times New Roman"/>
          <w:b/>
        </w:rPr>
        <w:t>10)</w:t>
      </w:r>
      <w:r w:rsidRPr="008F7A6B">
        <w:rPr>
          <w:rFonts w:ascii="Times New Roman" w:hAnsi="Times New Roman" w:cs="Times New Roman"/>
        </w:rPr>
        <w:t xml:space="preserve"> </w:t>
      </w:r>
      <w:r w:rsidR="003F2C2C" w:rsidRPr="008F7A6B">
        <w:rPr>
          <w:rFonts w:ascii="Times New Roman" w:hAnsi="Times New Roman" w:cs="Times New Roman"/>
        </w:rPr>
        <w:t>sprawdzania, jakości</w:t>
      </w:r>
      <w:r w:rsidRPr="008F7A6B">
        <w:rPr>
          <w:rFonts w:ascii="Times New Roman" w:hAnsi="Times New Roman" w:cs="Times New Roman"/>
        </w:rPr>
        <w:t xml:space="preserve"> wykonywanych robót, wbudowanych wyrobów, a w </w:t>
      </w:r>
      <w:r w:rsidR="003F2C2C" w:rsidRPr="008F7A6B">
        <w:rPr>
          <w:rFonts w:ascii="Times New Roman" w:hAnsi="Times New Roman" w:cs="Times New Roman"/>
        </w:rPr>
        <w:t>szczególności zapobiegania wbudowaniu</w:t>
      </w:r>
      <w:r w:rsidRPr="008F7A6B">
        <w:rPr>
          <w:rFonts w:ascii="Times New Roman" w:hAnsi="Times New Roman" w:cs="Times New Roman"/>
        </w:rPr>
        <w:t xml:space="preserve"> wyrobów wadliwych i niedopuszczonych do stosowania w budownictwie; </w:t>
      </w:r>
    </w:p>
    <w:p w:rsidR="008F7A6B" w:rsidRPr="008F7A6B" w:rsidRDefault="008F7A6B" w:rsidP="008F7A6B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8F7A6B">
        <w:rPr>
          <w:rFonts w:ascii="Times New Roman" w:hAnsi="Times New Roman" w:cs="Times New Roman"/>
          <w:b/>
        </w:rPr>
        <w:t>11)</w:t>
      </w:r>
      <w:r w:rsidRPr="008F7A6B">
        <w:rPr>
          <w:rFonts w:ascii="Times New Roman" w:hAnsi="Times New Roman" w:cs="Times New Roman"/>
        </w:rPr>
        <w:t xml:space="preserve"> nadzór obejmuje również ewentualne roboty dodatkowe i zamienne;</w:t>
      </w:r>
    </w:p>
    <w:p w:rsidR="008F7A6B" w:rsidRPr="008F7A6B" w:rsidRDefault="008F7A6B" w:rsidP="008F7A6B">
      <w:pPr>
        <w:pStyle w:val="Default"/>
        <w:jc w:val="both"/>
        <w:rPr>
          <w:rFonts w:ascii="Times New Roman" w:hAnsi="Times New Roman" w:cs="Times New Roman"/>
        </w:rPr>
      </w:pPr>
      <w:r w:rsidRPr="008F7A6B">
        <w:rPr>
          <w:rFonts w:ascii="Times New Roman" w:hAnsi="Times New Roman" w:cs="Times New Roman"/>
          <w:b/>
        </w:rPr>
        <w:t>12)</w:t>
      </w:r>
      <w:r w:rsidRPr="008F7A6B">
        <w:rPr>
          <w:rFonts w:ascii="Times New Roman" w:hAnsi="Times New Roman" w:cs="Times New Roman"/>
        </w:rPr>
        <w:t xml:space="preserve"> stwierdzenia zgodności realizacji robót budowlanych z dokumentacją.</w:t>
      </w:r>
    </w:p>
    <w:p w:rsidR="008F7A6B" w:rsidRPr="008F7A6B" w:rsidRDefault="008F7A6B" w:rsidP="008F7A6B">
      <w:pPr>
        <w:pStyle w:val="Bezodstpw"/>
        <w:spacing w:line="276" w:lineRule="auto"/>
        <w:jc w:val="center"/>
        <w:rPr>
          <w:b/>
          <w:szCs w:val="24"/>
        </w:rPr>
      </w:pPr>
    </w:p>
    <w:p w:rsidR="008F7A6B" w:rsidRPr="008F7A6B" w:rsidRDefault="008F7A6B" w:rsidP="008F7A6B">
      <w:pPr>
        <w:pStyle w:val="Bezodstpw"/>
        <w:spacing w:line="276" w:lineRule="auto"/>
        <w:jc w:val="center"/>
        <w:rPr>
          <w:b/>
          <w:szCs w:val="24"/>
        </w:rPr>
      </w:pPr>
      <w:r w:rsidRPr="008F7A6B">
        <w:rPr>
          <w:b/>
          <w:szCs w:val="24"/>
        </w:rPr>
        <w:t>§ 3</w:t>
      </w:r>
    </w:p>
    <w:p w:rsidR="008F7A6B" w:rsidRPr="008F7A6B" w:rsidRDefault="008F7A6B" w:rsidP="008F7A6B">
      <w:pPr>
        <w:pStyle w:val="Akapitzlist"/>
        <w:ind w:left="0"/>
        <w:jc w:val="both"/>
      </w:pPr>
      <w:r w:rsidRPr="008F7A6B">
        <w:rPr>
          <w:b/>
        </w:rPr>
        <w:t>1.</w:t>
      </w:r>
      <w:r w:rsidRPr="008F7A6B">
        <w:t xml:space="preserve"> W przypadku czasowej niemożliwości wykonywania przez </w:t>
      </w:r>
      <w:r w:rsidRPr="008F7A6B">
        <w:rPr>
          <w:b/>
        </w:rPr>
        <w:t>Wykonawcę</w:t>
      </w:r>
      <w:r w:rsidRPr="008F7A6B">
        <w:t xml:space="preserve"> obowiązków, określonych w § 1 umowy, </w:t>
      </w:r>
      <w:r w:rsidRPr="008F7A6B">
        <w:rPr>
          <w:b/>
        </w:rPr>
        <w:t>Wykonawca</w:t>
      </w:r>
      <w:r w:rsidRPr="008F7A6B">
        <w:t xml:space="preserve"> jest zobowiązany ustanowić zastępcę, posiadającego odpowiednie uprawnienia budowlane i doświadczenie zawodowe.</w:t>
      </w:r>
    </w:p>
    <w:p w:rsidR="008F7A6B" w:rsidRPr="008F7A6B" w:rsidRDefault="008F7A6B" w:rsidP="008F7A6B">
      <w:pPr>
        <w:pStyle w:val="Akapitzlist"/>
        <w:ind w:left="0"/>
        <w:jc w:val="both"/>
      </w:pPr>
      <w:r w:rsidRPr="008F7A6B">
        <w:rPr>
          <w:b/>
        </w:rPr>
        <w:t>2.</w:t>
      </w:r>
      <w:r w:rsidRPr="008F7A6B">
        <w:t xml:space="preserve"> O zmianie osoby pełniącej czynności nadzoru inwestorskiego oraz o ustanowieniu zastępcy, </w:t>
      </w:r>
      <w:r w:rsidRPr="008F7A6B">
        <w:rPr>
          <w:b/>
        </w:rPr>
        <w:t>Wykonawca</w:t>
      </w:r>
      <w:r w:rsidRPr="008F7A6B">
        <w:t xml:space="preserve"> zawiadamia na piśmie </w:t>
      </w:r>
      <w:r w:rsidRPr="008F7A6B">
        <w:rPr>
          <w:b/>
        </w:rPr>
        <w:t>Zamawiającego</w:t>
      </w:r>
      <w:r w:rsidRPr="008F7A6B">
        <w:t xml:space="preserve"> i równocześnie przekazuje pisemne oświadczenie o podjęciu się przez tę osobę pełnienia obowiązków wraz z dokumentami potwierdzającymi doświadczenie zawodowe.</w:t>
      </w:r>
    </w:p>
    <w:p w:rsidR="008F7A6B" w:rsidRPr="008F7A6B" w:rsidRDefault="008F7A6B" w:rsidP="008F7A6B">
      <w:pPr>
        <w:pStyle w:val="Bezodstpw"/>
        <w:spacing w:line="276" w:lineRule="auto"/>
        <w:jc w:val="center"/>
        <w:rPr>
          <w:b/>
          <w:szCs w:val="24"/>
        </w:rPr>
      </w:pPr>
      <w:r w:rsidRPr="008F7A6B">
        <w:rPr>
          <w:b/>
          <w:szCs w:val="24"/>
        </w:rPr>
        <w:t>§ 4</w:t>
      </w:r>
    </w:p>
    <w:p w:rsidR="008F7A6B" w:rsidRPr="008F7A6B" w:rsidRDefault="008F7A6B" w:rsidP="008F7A6B">
      <w:pPr>
        <w:pStyle w:val="Bezodstpw"/>
        <w:jc w:val="center"/>
        <w:rPr>
          <w:b/>
          <w:szCs w:val="24"/>
        </w:rPr>
      </w:pPr>
      <w:r w:rsidRPr="008F7A6B">
        <w:rPr>
          <w:b/>
          <w:bCs/>
          <w:szCs w:val="24"/>
        </w:rPr>
        <w:t>Termin wykonania.</w:t>
      </w:r>
    </w:p>
    <w:p w:rsidR="008F7A6B" w:rsidRPr="008F7A6B" w:rsidRDefault="008F7A6B" w:rsidP="008F7A6B">
      <w:pPr>
        <w:pStyle w:val="Bezodstpw"/>
        <w:jc w:val="both"/>
        <w:rPr>
          <w:szCs w:val="24"/>
        </w:rPr>
      </w:pPr>
      <w:r w:rsidRPr="008F7A6B">
        <w:rPr>
          <w:szCs w:val="24"/>
        </w:rPr>
        <w:t xml:space="preserve">Umowa niniejsza obowiązuje od dnia jej podpisania </w:t>
      </w:r>
      <w:r w:rsidRPr="008F7A6B">
        <w:rPr>
          <w:b/>
          <w:szCs w:val="24"/>
        </w:rPr>
        <w:t>do dnia 31 lipca 2018 r.,</w:t>
      </w:r>
      <w:r w:rsidRPr="008F7A6B">
        <w:rPr>
          <w:szCs w:val="24"/>
        </w:rPr>
        <w:t xml:space="preserve"> lecz nie krócej niż przez cały okres realizacji Inwestycji przez wykonawcę robót budowlanych zakończonej odbiorem końcowym. </w:t>
      </w:r>
    </w:p>
    <w:p w:rsidR="008F7A6B" w:rsidRPr="008F7A6B" w:rsidRDefault="008F7A6B" w:rsidP="008F7A6B">
      <w:pPr>
        <w:pStyle w:val="Bezodstpw"/>
        <w:jc w:val="both"/>
        <w:rPr>
          <w:szCs w:val="24"/>
        </w:rPr>
      </w:pPr>
    </w:p>
    <w:p w:rsidR="008F7A6B" w:rsidRPr="008F7A6B" w:rsidRDefault="008F7A6B" w:rsidP="008F7A6B">
      <w:pPr>
        <w:pStyle w:val="Bezodstpw"/>
        <w:spacing w:line="276" w:lineRule="auto"/>
        <w:jc w:val="center"/>
        <w:rPr>
          <w:b/>
          <w:szCs w:val="24"/>
        </w:rPr>
      </w:pPr>
      <w:r w:rsidRPr="008F7A6B">
        <w:rPr>
          <w:b/>
          <w:szCs w:val="24"/>
        </w:rPr>
        <w:t>§ 5</w:t>
      </w:r>
    </w:p>
    <w:p w:rsidR="008F7A6B" w:rsidRPr="008F7A6B" w:rsidRDefault="008F7A6B" w:rsidP="008F7A6B">
      <w:pPr>
        <w:pStyle w:val="Default"/>
        <w:jc w:val="both"/>
        <w:rPr>
          <w:rFonts w:ascii="Times New Roman" w:hAnsi="Times New Roman" w:cs="Times New Roman"/>
        </w:rPr>
      </w:pPr>
      <w:r w:rsidRPr="008F7A6B">
        <w:rPr>
          <w:rFonts w:ascii="Times New Roman" w:hAnsi="Times New Roman" w:cs="Times New Roman"/>
          <w:b/>
        </w:rPr>
        <w:t>Wykonawca</w:t>
      </w:r>
      <w:r w:rsidRPr="008F7A6B">
        <w:rPr>
          <w:rFonts w:ascii="Times New Roman" w:hAnsi="Times New Roman" w:cs="Times New Roman"/>
        </w:rPr>
        <w:t xml:space="preserve"> oświadcza, że posiada kwalifikacje i uprawnienia budowlane konieczne do wykonania przedmiotu niniejszej umowy.  </w:t>
      </w:r>
    </w:p>
    <w:p w:rsidR="008F7A6B" w:rsidRPr="008F7A6B" w:rsidRDefault="008F7A6B" w:rsidP="008F7A6B">
      <w:pPr>
        <w:pStyle w:val="Bezodstpw"/>
        <w:spacing w:line="276" w:lineRule="auto"/>
        <w:jc w:val="center"/>
        <w:rPr>
          <w:b/>
          <w:szCs w:val="24"/>
        </w:rPr>
      </w:pPr>
    </w:p>
    <w:p w:rsidR="008F7A6B" w:rsidRPr="008F7A6B" w:rsidRDefault="008F7A6B" w:rsidP="008F7A6B">
      <w:pPr>
        <w:pStyle w:val="Bezodstpw"/>
        <w:spacing w:line="276" w:lineRule="auto"/>
        <w:jc w:val="center"/>
        <w:rPr>
          <w:b/>
          <w:szCs w:val="24"/>
        </w:rPr>
      </w:pPr>
      <w:r w:rsidRPr="008F7A6B">
        <w:rPr>
          <w:b/>
          <w:szCs w:val="24"/>
        </w:rPr>
        <w:t>§ 6</w:t>
      </w:r>
    </w:p>
    <w:p w:rsidR="008F7A6B" w:rsidRPr="008F7A6B" w:rsidRDefault="008F7A6B" w:rsidP="008F7A6B">
      <w:pPr>
        <w:pStyle w:val="Bezodstpw"/>
        <w:jc w:val="both"/>
        <w:rPr>
          <w:b/>
          <w:szCs w:val="24"/>
        </w:rPr>
      </w:pPr>
      <w:r w:rsidRPr="008F7A6B">
        <w:rPr>
          <w:b/>
          <w:szCs w:val="24"/>
        </w:rPr>
        <w:t>Wynagrodzenie oraz warunki płatności.</w:t>
      </w:r>
    </w:p>
    <w:p w:rsidR="008F7A6B" w:rsidRPr="008F7A6B" w:rsidRDefault="008F7A6B" w:rsidP="008F7A6B">
      <w:pPr>
        <w:pStyle w:val="Bezodstpw"/>
        <w:jc w:val="both"/>
        <w:rPr>
          <w:szCs w:val="24"/>
        </w:rPr>
      </w:pPr>
      <w:r w:rsidRPr="008F7A6B">
        <w:rPr>
          <w:b/>
          <w:szCs w:val="24"/>
        </w:rPr>
        <w:t>1.</w:t>
      </w:r>
      <w:r w:rsidRPr="008F7A6B">
        <w:rPr>
          <w:szCs w:val="24"/>
        </w:rPr>
        <w:t xml:space="preserve"> Wynagrodzenie należne </w:t>
      </w:r>
      <w:r w:rsidRPr="008F7A6B">
        <w:rPr>
          <w:b/>
          <w:szCs w:val="24"/>
        </w:rPr>
        <w:t>Wykonawcy</w:t>
      </w:r>
      <w:r w:rsidRPr="008F7A6B">
        <w:rPr>
          <w:szCs w:val="24"/>
        </w:rPr>
        <w:t xml:space="preserve"> za wykonanie przedmiotu umowy ustalono </w:t>
      </w:r>
      <w:proofErr w:type="gramStart"/>
      <w:r w:rsidRPr="008F7A6B">
        <w:rPr>
          <w:szCs w:val="24"/>
        </w:rPr>
        <w:t>w  wysokości</w:t>
      </w:r>
      <w:proofErr w:type="gramEnd"/>
      <w:r w:rsidRPr="008F7A6B">
        <w:rPr>
          <w:szCs w:val="24"/>
        </w:rPr>
        <w:t xml:space="preserve"> …………………….</w:t>
      </w:r>
      <w:r w:rsidRPr="008F7A6B">
        <w:rPr>
          <w:b/>
          <w:szCs w:val="24"/>
        </w:rPr>
        <w:t xml:space="preserve"> </w:t>
      </w:r>
      <w:proofErr w:type="gramStart"/>
      <w:r w:rsidRPr="008F7A6B">
        <w:rPr>
          <w:b/>
          <w:szCs w:val="24"/>
        </w:rPr>
        <w:t>zł</w:t>
      </w:r>
      <w:proofErr w:type="gramEnd"/>
      <w:r w:rsidRPr="008F7A6B">
        <w:rPr>
          <w:b/>
          <w:szCs w:val="24"/>
        </w:rPr>
        <w:t xml:space="preserve"> brutto (słownie: ………………………………… złotych brutto).</w:t>
      </w:r>
      <w:r w:rsidRPr="008F7A6B">
        <w:rPr>
          <w:szCs w:val="24"/>
        </w:rPr>
        <w:t xml:space="preserve"> </w:t>
      </w:r>
    </w:p>
    <w:p w:rsidR="008F7A6B" w:rsidRPr="008F7A6B" w:rsidRDefault="008F7A6B" w:rsidP="008F7A6B">
      <w:pPr>
        <w:pStyle w:val="Tekstpodstawowy23"/>
        <w:ind w:left="0"/>
        <w:jc w:val="both"/>
        <w:rPr>
          <w:szCs w:val="24"/>
        </w:rPr>
      </w:pPr>
      <w:r w:rsidRPr="008F7A6B">
        <w:rPr>
          <w:b/>
          <w:szCs w:val="24"/>
        </w:rPr>
        <w:t xml:space="preserve">2. </w:t>
      </w:r>
      <w:r w:rsidRPr="008F7A6B">
        <w:rPr>
          <w:szCs w:val="24"/>
        </w:rPr>
        <w:t xml:space="preserve">Strony postanawiają, że rozliczenie </w:t>
      </w:r>
      <w:r w:rsidRPr="008F7A6B">
        <w:rPr>
          <w:b/>
          <w:szCs w:val="24"/>
        </w:rPr>
        <w:t>Wykonawcy</w:t>
      </w:r>
      <w:r w:rsidRPr="008F7A6B">
        <w:rPr>
          <w:szCs w:val="24"/>
        </w:rPr>
        <w:t xml:space="preserve"> za realizację przedmiotu umowy nastąpi, w sposób następujący:</w:t>
      </w:r>
    </w:p>
    <w:p w:rsidR="008F7A6B" w:rsidRPr="008F7A6B" w:rsidRDefault="008F7A6B" w:rsidP="008F7A6B">
      <w:pPr>
        <w:pStyle w:val="Tekstpodstawowy23"/>
        <w:ind w:left="0"/>
        <w:jc w:val="both"/>
        <w:rPr>
          <w:b/>
          <w:szCs w:val="24"/>
        </w:rPr>
      </w:pPr>
      <w:r w:rsidRPr="008F7A6B">
        <w:rPr>
          <w:b/>
          <w:szCs w:val="24"/>
        </w:rPr>
        <w:t>1)</w:t>
      </w:r>
      <w:r w:rsidRPr="008F7A6B">
        <w:rPr>
          <w:szCs w:val="24"/>
        </w:rPr>
        <w:t xml:space="preserve"> </w:t>
      </w:r>
      <w:r w:rsidR="005D0A97">
        <w:rPr>
          <w:szCs w:val="24"/>
        </w:rPr>
        <w:t>fakturą końcową</w:t>
      </w:r>
      <w:r w:rsidRPr="008F7A6B">
        <w:rPr>
          <w:szCs w:val="24"/>
        </w:rPr>
        <w:t xml:space="preserve">, która zostanie wystawiona po zakończeniu i odbiorze końcowym zadania przez </w:t>
      </w:r>
      <w:r w:rsidRPr="008F7A6B">
        <w:rPr>
          <w:b/>
          <w:szCs w:val="24"/>
        </w:rPr>
        <w:t>Zamawiającego,</w:t>
      </w:r>
    </w:p>
    <w:p w:rsidR="008F7A6B" w:rsidRPr="008F7A6B" w:rsidRDefault="003F2C2C" w:rsidP="008F7A6B">
      <w:pPr>
        <w:pStyle w:val="Tekstpodstawowy23"/>
        <w:ind w:left="0"/>
        <w:jc w:val="both"/>
        <w:rPr>
          <w:szCs w:val="24"/>
        </w:rPr>
      </w:pPr>
      <w:r>
        <w:rPr>
          <w:b/>
          <w:color w:val="000000"/>
          <w:szCs w:val="24"/>
        </w:rPr>
        <w:t>3</w:t>
      </w:r>
      <w:r w:rsidR="008F7A6B" w:rsidRPr="008F7A6B">
        <w:rPr>
          <w:b/>
          <w:color w:val="000000"/>
          <w:szCs w:val="24"/>
        </w:rPr>
        <w:t>.</w:t>
      </w:r>
      <w:r w:rsidR="008F7A6B" w:rsidRPr="008F7A6B">
        <w:rPr>
          <w:color w:val="000000"/>
          <w:szCs w:val="24"/>
        </w:rPr>
        <w:t xml:space="preserve"> </w:t>
      </w:r>
      <w:r w:rsidR="008F7A6B" w:rsidRPr="008F7A6B">
        <w:rPr>
          <w:b/>
          <w:szCs w:val="24"/>
        </w:rPr>
        <w:t>Zamawiający</w:t>
      </w:r>
      <w:r w:rsidR="008F7A6B" w:rsidRPr="008F7A6B">
        <w:rPr>
          <w:szCs w:val="24"/>
        </w:rPr>
        <w:t xml:space="preserve"> zobowiązuje się do zapłaty wynagrodzenia przelewem w terminie do 30 dni od </w:t>
      </w:r>
      <w:r w:rsidR="008F7A6B" w:rsidRPr="008F7A6B">
        <w:rPr>
          <w:szCs w:val="24"/>
        </w:rPr>
        <w:lastRenderedPageBreak/>
        <w:t xml:space="preserve">dnia doręczenia </w:t>
      </w:r>
      <w:r w:rsidR="008F7A6B" w:rsidRPr="008F7A6B">
        <w:rPr>
          <w:b/>
          <w:szCs w:val="24"/>
        </w:rPr>
        <w:t>Zamawiającemu</w:t>
      </w:r>
      <w:r w:rsidR="008F7A6B" w:rsidRPr="008F7A6B">
        <w:rPr>
          <w:szCs w:val="24"/>
        </w:rPr>
        <w:t xml:space="preserve"> poprawnie wystawionej faktury na rachunek bankowy </w:t>
      </w:r>
      <w:r w:rsidR="008F7A6B" w:rsidRPr="008F7A6B">
        <w:rPr>
          <w:b/>
          <w:szCs w:val="24"/>
        </w:rPr>
        <w:t>Wykonawcy</w:t>
      </w:r>
      <w:r w:rsidR="008F7A6B" w:rsidRPr="008F7A6B">
        <w:rPr>
          <w:szCs w:val="24"/>
        </w:rPr>
        <w:t xml:space="preserve"> wskazany na fakturze. </w:t>
      </w:r>
    </w:p>
    <w:p w:rsidR="008F7A6B" w:rsidRPr="008F7A6B" w:rsidRDefault="003F2C2C" w:rsidP="008F7A6B">
      <w:pPr>
        <w:pStyle w:val="Bezodstpw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4</w:t>
      </w:r>
      <w:r w:rsidR="008F7A6B" w:rsidRPr="008F7A6B">
        <w:rPr>
          <w:b/>
          <w:color w:val="000000"/>
          <w:szCs w:val="24"/>
        </w:rPr>
        <w:t>.</w:t>
      </w:r>
      <w:r w:rsidR="008F7A6B" w:rsidRPr="008F7A6B">
        <w:rPr>
          <w:color w:val="000000"/>
          <w:szCs w:val="24"/>
        </w:rPr>
        <w:t xml:space="preserve"> </w:t>
      </w:r>
      <w:r w:rsidR="008F7A6B" w:rsidRPr="008F7A6B">
        <w:rPr>
          <w:b/>
          <w:color w:val="000000"/>
          <w:szCs w:val="24"/>
        </w:rPr>
        <w:t>Wykonawca</w:t>
      </w:r>
      <w:r w:rsidR="008F7A6B" w:rsidRPr="008F7A6B">
        <w:rPr>
          <w:color w:val="000000"/>
          <w:szCs w:val="24"/>
        </w:rPr>
        <w:t xml:space="preserve"> wystawia fakturę na:</w:t>
      </w:r>
      <w:r w:rsidR="008F7A6B" w:rsidRPr="008F7A6B">
        <w:rPr>
          <w:szCs w:val="24"/>
        </w:rPr>
        <w:t xml:space="preserve"> </w:t>
      </w:r>
      <w:r>
        <w:rPr>
          <w:color w:val="000000"/>
          <w:szCs w:val="24"/>
        </w:rPr>
        <w:t>Gminne Centrum Kultury w Kowalach Oleckich</w:t>
      </w:r>
      <w:r w:rsidR="008F7A6B" w:rsidRPr="008F7A6B">
        <w:rPr>
          <w:color w:val="000000"/>
          <w:szCs w:val="24"/>
        </w:rPr>
        <w:t xml:space="preserve">, </w:t>
      </w:r>
      <w:r w:rsidR="00CB6494">
        <w:rPr>
          <w:color w:val="000000"/>
          <w:szCs w:val="24"/>
        </w:rPr>
        <w:t>ul Kościuszki 46</w:t>
      </w:r>
      <w:r w:rsidR="008F7A6B" w:rsidRPr="008F7A6B">
        <w:rPr>
          <w:color w:val="000000"/>
          <w:szCs w:val="24"/>
        </w:rPr>
        <w:t>, 1</w:t>
      </w:r>
      <w:r w:rsidR="00CB6494">
        <w:rPr>
          <w:color w:val="000000"/>
          <w:szCs w:val="24"/>
        </w:rPr>
        <w:t>9-420</w:t>
      </w:r>
      <w:r w:rsidR="008F7A6B" w:rsidRPr="008F7A6B">
        <w:rPr>
          <w:color w:val="000000"/>
          <w:szCs w:val="24"/>
        </w:rPr>
        <w:t xml:space="preserve"> </w:t>
      </w:r>
      <w:r w:rsidR="00CB6494">
        <w:rPr>
          <w:color w:val="000000"/>
          <w:szCs w:val="24"/>
        </w:rPr>
        <w:t>Kowale Oleckie</w:t>
      </w:r>
      <w:r w:rsidR="008F7A6B" w:rsidRPr="008F7A6B">
        <w:rPr>
          <w:color w:val="000000"/>
          <w:szCs w:val="24"/>
        </w:rPr>
        <w:t xml:space="preserve"> NIP: </w:t>
      </w:r>
      <w:r w:rsidR="00CB6494">
        <w:rPr>
          <w:color w:val="000000"/>
          <w:szCs w:val="24"/>
        </w:rPr>
        <w:t>847-14-97-553</w:t>
      </w:r>
      <w:r w:rsidR="008F7A6B" w:rsidRPr="008F7A6B">
        <w:rPr>
          <w:color w:val="000000"/>
          <w:szCs w:val="24"/>
        </w:rPr>
        <w:t>.</w:t>
      </w:r>
    </w:p>
    <w:p w:rsidR="008F7A6B" w:rsidRDefault="003F2C2C" w:rsidP="008F7A6B">
      <w:pPr>
        <w:pStyle w:val="Bezodstpw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5</w:t>
      </w:r>
      <w:r w:rsidR="008F7A6B" w:rsidRPr="008F7A6B">
        <w:rPr>
          <w:b/>
          <w:color w:val="000000"/>
          <w:szCs w:val="24"/>
        </w:rPr>
        <w:t>.</w:t>
      </w:r>
      <w:r w:rsidR="008F7A6B" w:rsidRPr="008F7A6B">
        <w:rPr>
          <w:color w:val="000000"/>
          <w:szCs w:val="24"/>
        </w:rPr>
        <w:t xml:space="preserve"> </w:t>
      </w:r>
      <w:r w:rsidR="008F7A6B" w:rsidRPr="008F7A6B">
        <w:rPr>
          <w:b/>
          <w:color w:val="000000"/>
          <w:szCs w:val="24"/>
        </w:rPr>
        <w:t>Wykonawca</w:t>
      </w:r>
      <w:r w:rsidR="008F7A6B" w:rsidRPr="008F7A6B">
        <w:rPr>
          <w:color w:val="000000"/>
          <w:szCs w:val="24"/>
        </w:rPr>
        <w:t xml:space="preserve"> może dostarczyć fakturę do siedziby </w:t>
      </w:r>
      <w:r w:rsidR="008F7A6B" w:rsidRPr="008F7A6B">
        <w:rPr>
          <w:b/>
          <w:color w:val="000000"/>
          <w:szCs w:val="24"/>
        </w:rPr>
        <w:t>Zamawiającego</w:t>
      </w:r>
      <w:r w:rsidR="008F7A6B" w:rsidRPr="008F7A6B">
        <w:rPr>
          <w:color w:val="000000"/>
          <w:szCs w:val="24"/>
        </w:rPr>
        <w:t xml:space="preserve"> osobiście, poprzez placówkę pocztową na adres</w:t>
      </w:r>
      <w:r w:rsidR="00CB6494">
        <w:rPr>
          <w:color w:val="000000"/>
          <w:szCs w:val="24"/>
        </w:rPr>
        <w:t xml:space="preserve"> w/w</w:t>
      </w:r>
      <w:r w:rsidR="008F7A6B" w:rsidRPr="008F7A6B">
        <w:rPr>
          <w:color w:val="000000"/>
          <w:szCs w:val="24"/>
        </w:rPr>
        <w:t>, lub drogą elektroniczną na adres email:</w:t>
      </w:r>
      <w:r w:rsidR="00CB6494">
        <w:rPr>
          <w:color w:val="000000"/>
          <w:szCs w:val="24"/>
        </w:rPr>
        <w:t xml:space="preserve"> </w:t>
      </w:r>
      <w:hyperlink r:id="rId7" w:history="1">
        <w:r w:rsidR="00CB6494" w:rsidRPr="008E5518">
          <w:rPr>
            <w:rStyle w:val="Hipercze"/>
            <w:szCs w:val="24"/>
          </w:rPr>
          <w:t>gckkowale@gmail.com</w:t>
        </w:r>
      </w:hyperlink>
    </w:p>
    <w:p w:rsidR="008F7A6B" w:rsidRPr="008F7A6B" w:rsidRDefault="003F2C2C" w:rsidP="008F7A6B">
      <w:pPr>
        <w:pStyle w:val="Bezodstpw"/>
        <w:jc w:val="both"/>
        <w:rPr>
          <w:color w:val="000000"/>
          <w:spacing w:val="-3"/>
          <w:szCs w:val="24"/>
        </w:rPr>
      </w:pPr>
      <w:r>
        <w:rPr>
          <w:b/>
          <w:color w:val="000000"/>
          <w:szCs w:val="24"/>
        </w:rPr>
        <w:t>6</w:t>
      </w:r>
      <w:r w:rsidR="008F7A6B" w:rsidRPr="008F7A6B">
        <w:rPr>
          <w:b/>
          <w:color w:val="000000"/>
          <w:szCs w:val="24"/>
        </w:rPr>
        <w:t>.</w:t>
      </w:r>
      <w:r w:rsidR="008F7A6B" w:rsidRPr="008F7A6B">
        <w:rPr>
          <w:color w:val="000000"/>
          <w:szCs w:val="24"/>
        </w:rPr>
        <w:t xml:space="preserve"> Wynagrodzenie będzie przekazywane na konto </w:t>
      </w:r>
      <w:r w:rsidR="008F7A6B" w:rsidRPr="008F7A6B">
        <w:rPr>
          <w:b/>
          <w:color w:val="000000"/>
          <w:szCs w:val="24"/>
        </w:rPr>
        <w:t>Wykonawcy</w:t>
      </w:r>
      <w:r w:rsidR="005D0A97">
        <w:rPr>
          <w:b/>
          <w:color w:val="000000"/>
          <w:szCs w:val="24"/>
        </w:rPr>
        <w:br/>
      </w:r>
      <w:r w:rsidR="008F7A6B" w:rsidRPr="008F7A6B">
        <w:rPr>
          <w:color w:val="000000"/>
          <w:szCs w:val="24"/>
        </w:rPr>
        <w:t xml:space="preserve">w ………………………………………. </w:t>
      </w:r>
      <w:proofErr w:type="gramStart"/>
      <w:r w:rsidR="008F7A6B" w:rsidRPr="008F7A6B">
        <w:rPr>
          <w:color w:val="000000"/>
          <w:szCs w:val="24"/>
        </w:rPr>
        <w:t>nr</w:t>
      </w:r>
      <w:proofErr w:type="gramEnd"/>
      <w:r w:rsidR="008F7A6B" w:rsidRPr="008F7A6B">
        <w:rPr>
          <w:color w:val="000000"/>
          <w:szCs w:val="24"/>
        </w:rPr>
        <w:t xml:space="preserve"> …………..</w:t>
      </w:r>
    </w:p>
    <w:p w:rsidR="008F7A6B" w:rsidRPr="008F7A6B" w:rsidRDefault="008F7A6B" w:rsidP="008F7A6B">
      <w:pPr>
        <w:pStyle w:val="Bezodstpw"/>
        <w:jc w:val="center"/>
        <w:rPr>
          <w:b/>
          <w:szCs w:val="24"/>
        </w:rPr>
      </w:pPr>
    </w:p>
    <w:p w:rsidR="008F7A6B" w:rsidRPr="008F7A6B" w:rsidRDefault="008F7A6B" w:rsidP="008F7A6B">
      <w:pPr>
        <w:pStyle w:val="Bezodstpw"/>
        <w:jc w:val="center"/>
        <w:rPr>
          <w:b/>
          <w:szCs w:val="24"/>
        </w:rPr>
      </w:pPr>
      <w:r w:rsidRPr="008F7A6B">
        <w:rPr>
          <w:b/>
          <w:szCs w:val="24"/>
        </w:rPr>
        <w:t>§ 7</w:t>
      </w:r>
    </w:p>
    <w:p w:rsidR="008F7A6B" w:rsidRPr="008F7A6B" w:rsidRDefault="008F7A6B" w:rsidP="008F7A6B">
      <w:pPr>
        <w:pStyle w:val="Bezodstpw"/>
        <w:jc w:val="both"/>
        <w:rPr>
          <w:b/>
          <w:szCs w:val="24"/>
        </w:rPr>
      </w:pPr>
      <w:r w:rsidRPr="008F7A6B">
        <w:rPr>
          <w:b/>
          <w:szCs w:val="24"/>
        </w:rPr>
        <w:t>Odstąpienie od umowy:</w:t>
      </w:r>
    </w:p>
    <w:p w:rsidR="008F7A6B" w:rsidRPr="008F7A6B" w:rsidRDefault="008F7A6B" w:rsidP="008F7A6B">
      <w:pPr>
        <w:pStyle w:val="Bezodstpw"/>
        <w:jc w:val="both"/>
        <w:rPr>
          <w:szCs w:val="24"/>
        </w:rPr>
      </w:pPr>
      <w:r w:rsidRPr="008F7A6B">
        <w:rPr>
          <w:b/>
          <w:szCs w:val="24"/>
        </w:rPr>
        <w:t>1. Zamawiającemu</w:t>
      </w:r>
      <w:r w:rsidRPr="008F7A6B">
        <w:rPr>
          <w:szCs w:val="24"/>
        </w:rPr>
        <w:t xml:space="preserve"> przysługuje prawo do odstąpienia od umowy, jeżeli:</w:t>
      </w:r>
    </w:p>
    <w:p w:rsidR="008F7A6B" w:rsidRPr="008F7A6B" w:rsidRDefault="008F7A6B" w:rsidP="008F7A6B">
      <w:pPr>
        <w:pStyle w:val="Bezodstpw"/>
        <w:jc w:val="both"/>
        <w:rPr>
          <w:szCs w:val="24"/>
        </w:rPr>
      </w:pPr>
      <w:r w:rsidRPr="008F7A6B">
        <w:rPr>
          <w:b/>
          <w:szCs w:val="24"/>
        </w:rPr>
        <w:t>1)</w:t>
      </w:r>
      <w:r w:rsidRPr="008F7A6B">
        <w:rPr>
          <w:szCs w:val="24"/>
        </w:rPr>
        <w:t xml:space="preserve"> </w:t>
      </w:r>
      <w:r w:rsidRPr="008F7A6B">
        <w:rPr>
          <w:b/>
          <w:szCs w:val="24"/>
        </w:rPr>
        <w:t>Wykonawca</w:t>
      </w:r>
      <w:r w:rsidRPr="008F7A6B">
        <w:rPr>
          <w:szCs w:val="24"/>
        </w:rPr>
        <w:t xml:space="preserve"> nie przystąpi do realizacji przedmiotu umowy niezwłocznie po jej zawarciu;</w:t>
      </w:r>
    </w:p>
    <w:p w:rsidR="008F7A6B" w:rsidRPr="008F7A6B" w:rsidRDefault="008F7A6B" w:rsidP="008F7A6B">
      <w:pPr>
        <w:pStyle w:val="Bezodstpw"/>
        <w:jc w:val="both"/>
        <w:rPr>
          <w:szCs w:val="24"/>
        </w:rPr>
      </w:pPr>
      <w:r w:rsidRPr="008F7A6B">
        <w:rPr>
          <w:b/>
          <w:szCs w:val="24"/>
        </w:rPr>
        <w:t>2)</w:t>
      </w:r>
      <w:r w:rsidRPr="008F7A6B">
        <w:rPr>
          <w:szCs w:val="24"/>
        </w:rPr>
        <w:t xml:space="preserve"> </w:t>
      </w:r>
      <w:r w:rsidRPr="008F7A6B">
        <w:rPr>
          <w:b/>
          <w:szCs w:val="24"/>
        </w:rPr>
        <w:t>Wykonawca</w:t>
      </w:r>
      <w:r w:rsidRPr="008F7A6B">
        <w:rPr>
          <w:szCs w:val="24"/>
        </w:rPr>
        <w:t xml:space="preserve"> przerwie z przyczyn leżących po stronie </w:t>
      </w:r>
      <w:r w:rsidRPr="008F7A6B">
        <w:rPr>
          <w:b/>
          <w:szCs w:val="24"/>
        </w:rPr>
        <w:t>Wykonawc</w:t>
      </w:r>
      <w:r w:rsidRPr="008F7A6B">
        <w:rPr>
          <w:szCs w:val="24"/>
        </w:rPr>
        <w:t xml:space="preserve">y realizację przedmiotu umowy i przerwa ta trwa dłużej ni 5 dni; </w:t>
      </w:r>
    </w:p>
    <w:p w:rsidR="008F7A6B" w:rsidRPr="008F7A6B" w:rsidRDefault="008F7A6B" w:rsidP="008F7A6B">
      <w:pPr>
        <w:pStyle w:val="Bezodstpw"/>
        <w:jc w:val="both"/>
        <w:rPr>
          <w:szCs w:val="24"/>
        </w:rPr>
      </w:pPr>
      <w:r w:rsidRPr="008F7A6B">
        <w:rPr>
          <w:b/>
          <w:szCs w:val="24"/>
        </w:rPr>
        <w:t>3)</w:t>
      </w:r>
      <w:r w:rsidRPr="008F7A6B">
        <w:rPr>
          <w:szCs w:val="24"/>
        </w:rPr>
        <w:t xml:space="preserve"> </w:t>
      </w:r>
      <w:r w:rsidRPr="008F7A6B">
        <w:rPr>
          <w:b/>
          <w:szCs w:val="24"/>
        </w:rPr>
        <w:t>Wykonawca</w:t>
      </w:r>
      <w:r w:rsidRPr="008F7A6B">
        <w:rPr>
          <w:szCs w:val="24"/>
        </w:rPr>
        <w:t xml:space="preserve"> skierował, bez akceptacji </w:t>
      </w:r>
      <w:r w:rsidRPr="008F7A6B">
        <w:rPr>
          <w:b/>
          <w:szCs w:val="24"/>
        </w:rPr>
        <w:t>Zamawiającego,</w:t>
      </w:r>
      <w:r w:rsidRPr="008F7A6B">
        <w:rPr>
          <w:szCs w:val="24"/>
        </w:rPr>
        <w:t xml:space="preserve"> do wykonywania umowy inne osoby niż wskazane w umowie;  </w:t>
      </w:r>
    </w:p>
    <w:p w:rsidR="008F7A6B" w:rsidRPr="008F7A6B" w:rsidRDefault="008F7A6B" w:rsidP="008F7A6B">
      <w:pPr>
        <w:pStyle w:val="Bezodstpw"/>
        <w:jc w:val="both"/>
        <w:rPr>
          <w:szCs w:val="24"/>
        </w:rPr>
      </w:pPr>
      <w:r w:rsidRPr="008F7A6B">
        <w:rPr>
          <w:b/>
          <w:szCs w:val="24"/>
        </w:rPr>
        <w:t>4)</w:t>
      </w:r>
      <w:r w:rsidRPr="008F7A6B">
        <w:rPr>
          <w:szCs w:val="24"/>
        </w:rPr>
        <w:t xml:space="preserve"> czynności objęte niniejsza umowa wykonuje osoba/podmiot inny niż zaakceptowany przez Zamawiającego; </w:t>
      </w:r>
    </w:p>
    <w:p w:rsidR="008F7A6B" w:rsidRPr="008F7A6B" w:rsidRDefault="008F7A6B" w:rsidP="008F7A6B">
      <w:pPr>
        <w:pStyle w:val="Bezodstpw"/>
        <w:jc w:val="both"/>
        <w:rPr>
          <w:szCs w:val="24"/>
        </w:rPr>
      </w:pPr>
      <w:r w:rsidRPr="008F7A6B">
        <w:rPr>
          <w:b/>
          <w:szCs w:val="24"/>
        </w:rPr>
        <w:t>5)</w:t>
      </w:r>
      <w:r w:rsidRPr="008F7A6B">
        <w:rPr>
          <w:szCs w:val="24"/>
        </w:rPr>
        <w:t xml:space="preserve"> wystąpi istotna zmiana okoliczności powodująca, ze wykonanie umowy nie leży w interesie publicznym, czego nie można było przewidzieć w chwili zawarcia umowy – odstąpienie od umowy w tym przypadku może nastąpić w terminie 30 dni od powzięcia wiadomości o powyższych okolicznościach; w takim wypadku </w:t>
      </w:r>
      <w:r w:rsidRPr="008F7A6B">
        <w:rPr>
          <w:b/>
          <w:szCs w:val="24"/>
        </w:rPr>
        <w:t>Wykonawca</w:t>
      </w:r>
      <w:r w:rsidRPr="008F7A6B">
        <w:rPr>
          <w:szCs w:val="24"/>
        </w:rPr>
        <w:t xml:space="preserve"> może zadąć jedynie wynagrodzenia należnego mu z tytułu wykonania części umowy; </w:t>
      </w:r>
    </w:p>
    <w:p w:rsidR="008F7A6B" w:rsidRPr="008F7A6B" w:rsidRDefault="008F7A6B" w:rsidP="008F7A6B">
      <w:pPr>
        <w:pStyle w:val="Bezodstpw"/>
        <w:jc w:val="both"/>
        <w:rPr>
          <w:szCs w:val="24"/>
        </w:rPr>
      </w:pPr>
      <w:r w:rsidRPr="008F7A6B">
        <w:rPr>
          <w:b/>
          <w:szCs w:val="24"/>
        </w:rPr>
        <w:t>6)</w:t>
      </w:r>
      <w:r w:rsidRPr="008F7A6B">
        <w:rPr>
          <w:szCs w:val="24"/>
        </w:rPr>
        <w:t xml:space="preserve"> </w:t>
      </w:r>
      <w:r w:rsidRPr="008F7A6B">
        <w:rPr>
          <w:b/>
          <w:szCs w:val="24"/>
        </w:rPr>
        <w:t>Wykonawca</w:t>
      </w:r>
      <w:r w:rsidRPr="008F7A6B">
        <w:rPr>
          <w:szCs w:val="24"/>
        </w:rPr>
        <w:t xml:space="preserve"> nienależycie realizuje przedmiot umowy;</w:t>
      </w:r>
    </w:p>
    <w:p w:rsidR="008F7A6B" w:rsidRPr="008F7A6B" w:rsidRDefault="008F7A6B" w:rsidP="008F7A6B">
      <w:pPr>
        <w:pStyle w:val="Bezodstpw"/>
        <w:jc w:val="both"/>
        <w:rPr>
          <w:szCs w:val="24"/>
        </w:rPr>
      </w:pPr>
      <w:r w:rsidRPr="008F7A6B">
        <w:rPr>
          <w:b/>
          <w:szCs w:val="24"/>
        </w:rPr>
        <w:t>7)</w:t>
      </w:r>
      <w:r w:rsidRPr="008F7A6B">
        <w:rPr>
          <w:szCs w:val="24"/>
        </w:rPr>
        <w:t xml:space="preserve"> nie doszło do zawarcia/wygasła umowa o roboty </w:t>
      </w:r>
      <w:r w:rsidR="00CB6494" w:rsidRPr="008F7A6B">
        <w:rPr>
          <w:szCs w:val="24"/>
        </w:rPr>
        <w:t>budowlane, nad którą</w:t>
      </w:r>
      <w:r w:rsidRPr="008F7A6B">
        <w:rPr>
          <w:szCs w:val="24"/>
        </w:rPr>
        <w:t xml:space="preserve"> nadzór ma być sprawowany;</w:t>
      </w:r>
    </w:p>
    <w:p w:rsidR="008F7A6B" w:rsidRPr="008F7A6B" w:rsidRDefault="008F7A6B" w:rsidP="008F7A6B">
      <w:pPr>
        <w:pStyle w:val="Bezodstpw"/>
        <w:jc w:val="both"/>
        <w:rPr>
          <w:szCs w:val="24"/>
        </w:rPr>
      </w:pPr>
      <w:r w:rsidRPr="008F7A6B">
        <w:rPr>
          <w:b/>
          <w:szCs w:val="24"/>
        </w:rPr>
        <w:t>8)</w:t>
      </w:r>
      <w:r w:rsidRPr="008F7A6B">
        <w:rPr>
          <w:szCs w:val="24"/>
        </w:rPr>
        <w:t xml:space="preserve"> ogłoszono upadłość </w:t>
      </w:r>
      <w:r w:rsidRPr="008F7A6B">
        <w:rPr>
          <w:b/>
          <w:szCs w:val="24"/>
        </w:rPr>
        <w:t>Wykonawcy</w:t>
      </w:r>
      <w:r w:rsidRPr="008F7A6B">
        <w:rPr>
          <w:szCs w:val="24"/>
        </w:rPr>
        <w:t xml:space="preserve">. </w:t>
      </w:r>
    </w:p>
    <w:p w:rsidR="008F7A6B" w:rsidRPr="008F7A6B" w:rsidRDefault="008F7A6B" w:rsidP="008F7A6B">
      <w:pPr>
        <w:pStyle w:val="Bezodstpw"/>
        <w:jc w:val="both"/>
        <w:rPr>
          <w:szCs w:val="24"/>
        </w:rPr>
      </w:pPr>
      <w:r w:rsidRPr="008F7A6B">
        <w:rPr>
          <w:b/>
          <w:szCs w:val="24"/>
        </w:rPr>
        <w:t>2.</w:t>
      </w:r>
      <w:r w:rsidRPr="008F7A6B">
        <w:rPr>
          <w:szCs w:val="24"/>
        </w:rPr>
        <w:t xml:space="preserve"> Odstąpienie od umowy w przypadkach określonych w ust. 1 pkt 3, 4 i 6 uzależnione jest od wezwania </w:t>
      </w:r>
      <w:r w:rsidRPr="008F7A6B">
        <w:rPr>
          <w:b/>
          <w:szCs w:val="24"/>
        </w:rPr>
        <w:t>Wykonawcy</w:t>
      </w:r>
      <w:r w:rsidRPr="008F7A6B">
        <w:rPr>
          <w:szCs w:val="24"/>
        </w:rPr>
        <w:t xml:space="preserve"> do zmiany sposobu realizacji przedmiotu umowy i wyznaczenia mu w tym celu odpowiedniego terminu. </w:t>
      </w:r>
    </w:p>
    <w:p w:rsidR="008F7A6B" w:rsidRPr="008F7A6B" w:rsidRDefault="008F7A6B" w:rsidP="008F7A6B">
      <w:pPr>
        <w:pStyle w:val="Bezodstpw"/>
        <w:jc w:val="both"/>
        <w:rPr>
          <w:szCs w:val="24"/>
        </w:rPr>
      </w:pPr>
      <w:r w:rsidRPr="008F7A6B">
        <w:rPr>
          <w:b/>
          <w:szCs w:val="24"/>
        </w:rPr>
        <w:t>3.</w:t>
      </w:r>
      <w:r w:rsidRPr="008F7A6B">
        <w:rPr>
          <w:szCs w:val="24"/>
        </w:rPr>
        <w:t xml:space="preserve"> Zamawiający może odstąpić od umowy z przyczyn wskazanych w ust. 1 pkt 1, 2, 7 i 8 w terminie 20 dni od daty powzięcia wiadomości o tych przyczynach, a w </w:t>
      </w:r>
      <w:r w:rsidR="00CB6494" w:rsidRPr="008F7A6B">
        <w:rPr>
          <w:szCs w:val="24"/>
        </w:rPr>
        <w:t>przypadku, o którym</w:t>
      </w:r>
      <w:r w:rsidRPr="008F7A6B">
        <w:rPr>
          <w:szCs w:val="24"/>
        </w:rPr>
        <w:t xml:space="preserve"> mowa w ust. 2 w terminie 20 dni od upływu terminu wyznaczonego w wezwaniu. Jeżeli Zamawiający zażądał od Wykonawcy wyjaśnień dotyczących okoliczności uzasadniających odstąpienie od umowy, Wykonawca zobowiązany jest do udzielenia wyjaśnień nie później, niż w terminie 7 dni od daty otrzymania żądania Zamawiającego, a brak odpowiedzi w tym terminie strony uważają za przyznanie przez Wykonawcę zawinionego przez niego spowodowania tych okoliczności. W przyp</w:t>
      </w:r>
      <w:r w:rsidR="00CB6494">
        <w:rPr>
          <w:szCs w:val="24"/>
        </w:rPr>
        <w:t>adku złożenia wyjaśnień, termin</w:t>
      </w:r>
      <w:r w:rsidRPr="008F7A6B">
        <w:rPr>
          <w:szCs w:val="24"/>
        </w:rPr>
        <w:t xml:space="preserve"> w </w:t>
      </w:r>
      <w:r w:rsidR="00CB6494" w:rsidRPr="008F7A6B">
        <w:rPr>
          <w:szCs w:val="24"/>
        </w:rPr>
        <w:t>ciągu, którego</w:t>
      </w:r>
      <w:r w:rsidRPr="008F7A6B">
        <w:rPr>
          <w:szCs w:val="24"/>
        </w:rPr>
        <w:t xml:space="preserve"> Zamawiający może odstąpić od umowy, liczy się od dnia złożenia tych wyjaśnień. Oświadczenie o odstąpieniu powinno być złożone na piśmie i wskazywać przyczynę uzasadniającą odstąpienie od umowy. </w:t>
      </w:r>
    </w:p>
    <w:p w:rsidR="008F7A6B" w:rsidRPr="008F7A6B" w:rsidRDefault="008F7A6B" w:rsidP="008F7A6B">
      <w:pPr>
        <w:pStyle w:val="Bezodstpw"/>
        <w:jc w:val="center"/>
        <w:rPr>
          <w:b/>
          <w:szCs w:val="24"/>
        </w:rPr>
      </w:pPr>
    </w:p>
    <w:p w:rsidR="008F7A6B" w:rsidRPr="008F7A6B" w:rsidRDefault="008F7A6B" w:rsidP="008F7A6B">
      <w:pPr>
        <w:pStyle w:val="Bezodstpw"/>
        <w:jc w:val="center"/>
        <w:rPr>
          <w:b/>
          <w:szCs w:val="24"/>
        </w:rPr>
      </w:pPr>
      <w:r w:rsidRPr="008F7A6B">
        <w:rPr>
          <w:b/>
          <w:szCs w:val="24"/>
        </w:rPr>
        <w:lastRenderedPageBreak/>
        <w:t>§ 8</w:t>
      </w:r>
    </w:p>
    <w:p w:rsidR="008F7A6B" w:rsidRPr="008F7A6B" w:rsidRDefault="008F7A6B" w:rsidP="008F7A6B">
      <w:pPr>
        <w:pStyle w:val="Bezodstpw"/>
        <w:jc w:val="center"/>
        <w:rPr>
          <w:b/>
          <w:szCs w:val="24"/>
        </w:rPr>
      </w:pPr>
      <w:r w:rsidRPr="008F7A6B">
        <w:rPr>
          <w:b/>
          <w:szCs w:val="24"/>
        </w:rPr>
        <w:t>Kary umowne.</w:t>
      </w:r>
    </w:p>
    <w:p w:rsidR="008F7A6B" w:rsidRPr="008F7A6B" w:rsidRDefault="008F7A6B" w:rsidP="008F7A6B">
      <w:pPr>
        <w:pStyle w:val="Default"/>
        <w:jc w:val="both"/>
        <w:rPr>
          <w:rFonts w:ascii="Times New Roman" w:hAnsi="Times New Roman" w:cs="Times New Roman"/>
        </w:rPr>
      </w:pPr>
      <w:r w:rsidRPr="008F7A6B">
        <w:rPr>
          <w:rFonts w:ascii="Times New Roman" w:hAnsi="Times New Roman" w:cs="Times New Roman"/>
          <w:b/>
        </w:rPr>
        <w:t>1. Wykonawca</w:t>
      </w:r>
      <w:r w:rsidRPr="008F7A6B">
        <w:rPr>
          <w:rFonts w:ascii="Times New Roman" w:hAnsi="Times New Roman" w:cs="Times New Roman"/>
        </w:rPr>
        <w:t xml:space="preserve"> zapłaci karę umowną</w:t>
      </w:r>
      <w:r w:rsidRPr="008F7A6B">
        <w:rPr>
          <w:rFonts w:ascii="Times New Roman" w:hAnsi="Times New Roman" w:cs="Times New Roman"/>
          <w:b/>
        </w:rPr>
        <w:t xml:space="preserve"> </w:t>
      </w:r>
      <w:r w:rsidRPr="008F7A6B">
        <w:rPr>
          <w:rFonts w:ascii="Times New Roman" w:hAnsi="Times New Roman" w:cs="Times New Roman"/>
        </w:rPr>
        <w:t xml:space="preserve">za odstąpienie od umowy przez </w:t>
      </w:r>
      <w:r w:rsidRPr="008F7A6B">
        <w:rPr>
          <w:rFonts w:ascii="Times New Roman" w:hAnsi="Times New Roman" w:cs="Times New Roman"/>
          <w:b/>
        </w:rPr>
        <w:t>Zamawiającego</w:t>
      </w:r>
      <w:r w:rsidRPr="008F7A6B">
        <w:rPr>
          <w:rFonts w:ascii="Times New Roman" w:hAnsi="Times New Roman" w:cs="Times New Roman"/>
        </w:rPr>
        <w:t>:</w:t>
      </w:r>
    </w:p>
    <w:p w:rsidR="008F7A6B" w:rsidRPr="008F7A6B" w:rsidRDefault="008F7A6B" w:rsidP="008F7A6B">
      <w:pPr>
        <w:pStyle w:val="Default"/>
        <w:jc w:val="both"/>
        <w:rPr>
          <w:rFonts w:ascii="Times New Roman" w:hAnsi="Times New Roman" w:cs="Times New Roman"/>
        </w:rPr>
      </w:pPr>
      <w:r w:rsidRPr="008F7A6B">
        <w:rPr>
          <w:rFonts w:ascii="Times New Roman" w:hAnsi="Times New Roman" w:cs="Times New Roman"/>
          <w:b/>
        </w:rPr>
        <w:t>1)</w:t>
      </w:r>
      <w:r w:rsidRPr="008F7A6B">
        <w:rPr>
          <w:rFonts w:ascii="Times New Roman" w:hAnsi="Times New Roman" w:cs="Times New Roman"/>
        </w:rPr>
        <w:t xml:space="preserve"> z przyczyn, o których mowa w § 7 ust. 1 pkt 1, w </w:t>
      </w:r>
      <w:r w:rsidR="00CB6494" w:rsidRPr="008F7A6B">
        <w:rPr>
          <w:rFonts w:ascii="Times New Roman" w:hAnsi="Times New Roman" w:cs="Times New Roman"/>
        </w:rPr>
        <w:t>wysokości 10% wynagrodzenia</w:t>
      </w:r>
      <w:r w:rsidRPr="008F7A6B">
        <w:rPr>
          <w:rFonts w:ascii="Times New Roman" w:hAnsi="Times New Roman" w:cs="Times New Roman"/>
        </w:rPr>
        <w:t xml:space="preserve"> umownego brutto za przedmiot umowy;</w:t>
      </w:r>
    </w:p>
    <w:p w:rsidR="008F7A6B" w:rsidRPr="008F7A6B" w:rsidRDefault="008F7A6B" w:rsidP="008F7A6B">
      <w:pPr>
        <w:pStyle w:val="Default"/>
        <w:jc w:val="both"/>
        <w:rPr>
          <w:rFonts w:ascii="Times New Roman" w:hAnsi="Times New Roman" w:cs="Times New Roman"/>
        </w:rPr>
      </w:pPr>
      <w:r w:rsidRPr="008F7A6B">
        <w:rPr>
          <w:rFonts w:ascii="Times New Roman" w:hAnsi="Times New Roman" w:cs="Times New Roman"/>
          <w:b/>
        </w:rPr>
        <w:t>2)</w:t>
      </w:r>
      <w:r w:rsidRPr="008F7A6B">
        <w:rPr>
          <w:rFonts w:ascii="Times New Roman" w:hAnsi="Times New Roman" w:cs="Times New Roman"/>
        </w:rPr>
        <w:t xml:space="preserve"> z przyczyn, o których mowa w § 7 ust. 1 pkt 3, 4, 6 w wysokości 5% wynagrodzenia umownego brutto za przedmiot umowy. </w:t>
      </w:r>
    </w:p>
    <w:p w:rsidR="008F7A6B" w:rsidRPr="008F7A6B" w:rsidRDefault="008F7A6B" w:rsidP="008F7A6B">
      <w:pPr>
        <w:pStyle w:val="Bezodstpw"/>
        <w:jc w:val="both"/>
        <w:rPr>
          <w:szCs w:val="24"/>
        </w:rPr>
      </w:pPr>
      <w:r w:rsidRPr="008F7A6B">
        <w:rPr>
          <w:b/>
          <w:szCs w:val="24"/>
        </w:rPr>
        <w:t>2. Zamawiający</w:t>
      </w:r>
      <w:r w:rsidRPr="008F7A6B">
        <w:rPr>
          <w:szCs w:val="24"/>
        </w:rPr>
        <w:t xml:space="preserve"> zapłaci karę umowną</w:t>
      </w:r>
      <w:r w:rsidRPr="008F7A6B">
        <w:rPr>
          <w:b/>
          <w:szCs w:val="24"/>
        </w:rPr>
        <w:t xml:space="preserve"> </w:t>
      </w:r>
      <w:r w:rsidRPr="008F7A6B">
        <w:rPr>
          <w:szCs w:val="24"/>
        </w:rPr>
        <w:t>za odstąpienie od umowy przez</w:t>
      </w:r>
      <w:r w:rsidRPr="008F7A6B">
        <w:rPr>
          <w:b/>
          <w:szCs w:val="24"/>
        </w:rPr>
        <w:t xml:space="preserve"> Wykonawcy</w:t>
      </w:r>
      <w:r w:rsidRPr="008F7A6B">
        <w:rPr>
          <w:szCs w:val="24"/>
        </w:rPr>
        <w:t xml:space="preserve"> z przyczyn, za które ponosi odpowiedzialność </w:t>
      </w:r>
      <w:r w:rsidRPr="008F7A6B">
        <w:rPr>
          <w:b/>
          <w:szCs w:val="24"/>
        </w:rPr>
        <w:t>Zamawiający</w:t>
      </w:r>
      <w:r w:rsidRPr="008F7A6B">
        <w:rPr>
          <w:szCs w:val="24"/>
        </w:rPr>
        <w:t xml:space="preserve"> w wysokości 10% wynagrodzenia umownego brutto za przedmiot umowy. </w:t>
      </w:r>
    </w:p>
    <w:p w:rsidR="008F7A6B" w:rsidRPr="008F7A6B" w:rsidRDefault="008F7A6B" w:rsidP="008F7A6B">
      <w:pPr>
        <w:pStyle w:val="Bezodstpw"/>
        <w:jc w:val="both"/>
        <w:rPr>
          <w:b/>
          <w:szCs w:val="24"/>
        </w:rPr>
      </w:pPr>
      <w:r w:rsidRPr="008F7A6B">
        <w:rPr>
          <w:b/>
          <w:szCs w:val="24"/>
        </w:rPr>
        <w:t>3.</w:t>
      </w:r>
      <w:r w:rsidRPr="008F7A6B">
        <w:rPr>
          <w:szCs w:val="24"/>
        </w:rPr>
        <w:t xml:space="preserve"> W razie odstąpienia od umowy przez </w:t>
      </w:r>
      <w:r w:rsidRPr="008F7A6B">
        <w:rPr>
          <w:b/>
          <w:szCs w:val="24"/>
        </w:rPr>
        <w:t>Zamawiającego</w:t>
      </w:r>
      <w:r w:rsidRPr="008F7A6B">
        <w:rPr>
          <w:szCs w:val="24"/>
        </w:rPr>
        <w:t>,</w:t>
      </w:r>
      <w:r w:rsidRPr="008F7A6B">
        <w:rPr>
          <w:b/>
          <w:szCs w:val="24"/>
        </w:rPr>
        <w:t xml:space="preserve"> Wykonawcy</w:t>
      </w:r>
      <w:r w:rsidRPr="008F7A6B">
        <w:rPr>
          <w:szCs w:val="24"/>
        </w:rPr>
        <w:t xml:space="preserve"> przysługuje wynagrodzenie za wykonane usługi w tej części, w jakiej nie odstąpiono od umowy - w ustalonej przez strony wysokości wynikającej z obliczenia faktycznie wykonanej pracy na podstawie procentowego stanu zaawansowania robót budowlanych w stosunku do wynagrodzenia za przedmiot umowy. </w:t>
      </w:r>
    </w:p>
    <w:p w:rsidR="008F7A6B" w:rsidRPr="008F7A6B" w:rsidRDefault="008F7A6B" w:rsidP="008F7A6B">
      <w:pPr>
        <w:pStyle w:val="Treparagrafu-punkty"/>
        <w:numPr>
          <w:ilvl w:val="0"/>
          <w:numId w:val="0"/>
        </w:numPr>
        <w:tabs>
          <w:tab w:val="left" w:pos="-1418"/>
        </w:tabs>
        <w:spacing w:after="0"/>
        <w:jc w:val="both"/>
        <w:rPr>
          <w:szCs w:val="24"/>
        </w:rPr>
      </w:pPr>
      <w:r w:rsidRPr="008F7A6B">
        <w:rPr>
          <w:b/>
          <w:szCs w:val="24"/>
        </w:rPr>
        <w:t>4.</w:t>
      </w:r>
      <w:r w:rsidRPr="008F7A6B">
        <w:rPr>
          <w:szCs w:val="24"/>
        </w:rPr>
        <w:t xml:space="preserve"> </w:t>
      </w:r>
      <w:r w:rsidRPr="008F7A6B">
        <w:rPr>
          <w:b/>
          <w:szCs w:val="24"/>
        </w:rPr>
        <w:t>Zamawiający</w:t>
      </w:r>
      <w:r w:rsidRPr="008F7A6B">
        <w:rPr>
          <w:szCs w:val="24"/>
        </w:rPr>
        <w:t xml:space="preserve"> zastrzega sobie prawo do dochodzenia odszkodowania uzupełniającego </w:t>
      </w:r>
      <w:r w:rsidR="00CB6494" w:rsidRPr="008F7A6B">
        <w:rPr>
          <w:szCs w:val="24"/>
        </w:rPr>
        <w:t>przenoszącego wysokość</w:t>
      </w:r>
      <w:r w:rsidRPr="008F7A6B">
        <w:rPr>
          <w:szCs w:val="24"/>
        </w:rPr>
        <w:t xml:space="preserve"> kar umownych do wysokości rzeczywiście poniesionej szkody.</w:t>
      </w:r>
    </w:p>
    <w:p w:rsidR="008F7A6B" w:rsidRPr="008F7A6B" w:rsidRDefault="008F7A6B" w:rsidP="008F7A6B">
      <w:pPr>
        <w:pStyle w:val="Default"/>
        <w:jc w:val="both"/>
        <w:rPr>
          <w:rFonts w:ascii="Times New Roman" w:hAnsi="Times New Roman" w:cs="Times New Roman"/>
        </w:rPr>
      </w:pPr>
      <w:r w:rsidRPr="008F7A6B">
        <w:rPr>
          <w:rFonts w:ascii="Times New Roman" w:hAnsi="Times New Roman" w:cs="Times New Roman"/>
          <w:b/>
        </w:rPr>
        <w:t>5.</w:t>
      </w:r>
      <w:r w:rsidRPr="008F7A6B">
        <w:rPr>
          <w:rFonts w:ascii="Times New Roman" w:hAnsi="Times New Roman" w:cs="Times New Roman"/>
        </w:rPr>
        <w:t xml:space="preserve"> </w:t>
      </w:r>
      <w:r w:rsidRPr="008F7A6B">
        <w:rPr>
          <w:rFonts w:ascii="Times New Roman" w:hAnsi="Times New Roman" w:cs="Times New Roman"/>
          <w:b/>
        </w:rPr>
        <w:t>Zamawiający</w:t>
      </w:r>
      <w:r w:rsidRPr="008F7A6B">
        <w:rPr>
          <w:rFonts w:ascii="Times New Roman" w:hAnsi="Times New Roman" w:cs="Times New Roman"/>
        </w:rPr>
        <w:t xml:space="preserve"> zastrzega sobie, a </w:t>
      </w:r>
      <w:r w:rsidRPr="008F7A6B">
        <w:rPr>
          <w:rFonts w:ascii="Times New Roman" w:hAnsi="Times New Roman" w:cs="Times New Roman"/>
          <w:b/>
        </w:rPr>
        <w:t>Wykonawca</w:t>
      </w:r>
      <w:r w:rsidRPr="008F7A6B">
        <w:rPr>
          <w:rFonts w:ascii="Times New Roman" w:hAnsi="Times New Roman" w:cs="Times New Roman"/>
        </w:rPr>
        <w:t xml:space="preserve"> wyraża zgodę na potrącenie z należnego </w:t>
      </w:r>
      <w:r w:rsidRPr="008F7A6B">
        <w:rPr>
          <w:rFonts w:ascii="Times New Roman" w:hAnsi="Times New Roman" w:cs="Times New Roman"/>
          <w:b/>
        </w:rPr>
        <w:t xml:space="preserve">Wykonawcy </w:t>
      </w:r>
      <w:r w:rsidRPr="008F7A6B">
        <w:rPr>
          <w:rFonts w:ascii="Times New Roman" w:hAnsi="Times New Roman" w:cs="Times New Roman"/>
        </w:rPr>
        <w:t xml:space="preserve">wynagrodzenia, kar umownych oraz kosztów naprawy szkód zawinionych przez </w:t>
      </w:r>
      <w:r w:rsidRPr="008F7A6B">
        <w:rPr>
          <w:rFonts w:ascii="Times New Roman" w:hAnsi="Times New Roman" w:cs="Times New Roman"/>
          <w:b/>
        </w:rPr>
        <w:t>Wykonawcę</w:t>
      </w:r>
      <w:r w:rsidRPr="008F7A6B">
        <w:rPr>
          <w:rFonts w:ascii="Times New Roman" w:hAnsi="Times New Roman" w:cs="Times New Roman"/>
        </w:rPr>
        <w:t>.</w:t>
      </w:r>
    </w:p>
    <w:p w:rsidR="008F7A6B" w:rsidRPr="008F7A6B" w:rsidRDefault="008F7A6B" w:rsidP="008F7A6B">
      <w:pPr>
        <w:pStyle w:val="Bezodstpw"/>
        <w:jc w:val="both"/>
        <w:rPr>
          <w:szCs w:val="24"/>
        </w:rPr>
      </w:pPr>
      <w:r w:rsidRPr="008F7A6B">
        <w:rPr>
          <w:b/>
          <w:szCs w:val="24"/>
        </w:rPr>
        <w:t>6.</w:t>
      </w:r>
      <w:r w:rsidRPr="008F7A6B">
        <w:rPr>
          <w:szCs w:val="24"/>
        </w:rPr>
        <w:t xml:space="preserve"> Egzekwowanie kar umownych będzie dokonywane w pierwszej kolejności poprzez potrącenie części wynagrodzenia </w:t>
      </w:r>
      <w:r w:rsidR="00CB6494" w:rsidRPr="008F7A6B">
        <w:rPr>
          <w:szCs w:val="24"/>
        </w:rPr>
        <w:t>w wysokości</w:t>
      </w:r>
      <w:r w:rsidRPr="008F7A6B">
        <w:rPr>
          <w:szCs w:val="24"/>
        </w:rPr>
        <w:t xml:space="preserve"> kar z niezapłaconych rachunków. Obciążenie karą umowną będzie dokonywane na podstawie noty wystawionej w okresie umożliwiającym terminową zapłatę za wykonanie przedmiotu umowy.</w:t>
      </w:r>
    </w:p>
    <w:p w:rsidR="008F7A6B" w:rsidRPr="008F7A6B" w:rsidRDefault="008F7A6B" w:rsidP="008F7A6B">
      <w:pPr>
        <w:pStyle w:val="Bezodstpw"/>
        <w:spacing w:line="276" w:lineRule="auto"/>
        <w:jc w:val="center"/>
        <w:rPr>
          <w:b/>
          <w:szCs w:val="24"/>
        </w:rPr>
      </w:pPr>
    </w:p>
    <w:p w:rsidR="008F7A6B" w:rsidRPr="008F7A6B" w:rsidRDefault="008F7A6B" w:rsidP="008F7A6B">
      <w:pPr>
        <w:pStyle w:val="Bezodstpw"/>
        <w:spacing w:line="276" w:lineRule="auto"/>
        <w:jc w:val="center"/>
        <w:rPr>
          <w:b/>
          <w:szCs w:val="24"/>
        </w:rPr>
      </w:pPr>
      <w:r w:rsidRPr="008F7A6B">
        <w:rPr>
          <w:b/>
          <w:szCs w:val="24"/>
        </w:rPr>
        <w:t>§ 9</w:t>
      </w:r>
    </w:p>
    <w:p w:rsidR="008F7A6B" w:rsidRPr="008F7A6B" w:rsidRDefault="008F7A6B" w:rsidP="008F7A6B">
      <w:pPr>
        <w:pStyle w:val="Bezodstpw"/>
        <w:spacing w:line="276" w:lineRule="auto"/>
        <w:jc w:val="both"/>
        <w:rPr>
          <w:b/>
          <w:szCs w:val="24"/>
        </w:rPr>
      </w:pPr>
      <w:r w:rsidRPr="008F7A6B">
        <w:rPr>
          <w:b/>
          <w:szCs w:val="24"/>
        </w:rPr>
        <w:t>Postanowienia końcowe.</w:t>
      </w:r>
    </w:p>
    <w:p w:rsidR="008F7A6B" w:rsidRPr="008F7A6B" w:rsidRDefault="008F7A6B" w:rsidP="008F7A6B">
      <w:pPr>
        <w:pStyle w:val="Bezodstpw"/>
        <w:jc w:val="both"/>
        <w:rPr>
          <w:szCs w:val="24"/>
        </w:rPr>
      </w:pPr>
      <w:r w:rsidRPr="008F7A6B">
        <w:rPr>
          <w:b/>
          <w:szCs w:val="24"/>
        </w:rPr>
        <w:t xml:space="preserve">1. </w:t>
      </w:r>
      <w:r w:rsidRPr="008F7A6B">
        <w:rPr>
          <w:szCs w:val="24"/>
        </w:rPr>
        <w:t xml:space="preserve">Przedstawicielami </w:t>
      </w:r>
      <w:r w:rsidRPr="008F7A6B">
        <w:rPr>
          <w:b/>
          <w:szCs w:val="24"/>
        </w:rPr>
        <w:t>Zamawiającego</w:t>
      </w:r>
      <w:r w:rsidRPr="008F7A6B">
        <w:rPr>
          <w:szCs w:val="24"/>
        </w:rPr>
        <w:t xml:space="preserve"> w sprawach związanych z realizacją umowy jest </w:t>
      </w:r>
      <w:r w:rsidR="00CB6494">
        <w:rPr>
          <w:szCs w:val="24"/>
        </w:rPr>
        <w:t xml:space="preserve">Karol Czerwiński – dyrektor Gminnego Centrum Kultury w Kowalach Oleckich </w:t>
      </w:r>
      <w:r w:rsidRPr="008F7A6B">
        <w:rPr>
          <w:szCs w:val="24"/>
        </w:rPr>
        <w:t>(e-mail:</w:t>
      </w:r>
      <w:r w:rsidR="00CB6494">
        <w:rPr>
          <w:szCs w:val="24"/>
        </w:rPr>
        <w:t xml:space="preserve"> </w:t>
      </w:r>
      <w:hyperlink r:id="rId8" w:history="1">
        <w:r w:rsidR="00CB6494" w:rsidRPr="008E5518">
          <w:rPr>
            <w:rStyle w:val="Hipercze"/>
            <w:szCs w:val="24"/>
          </w:rPr>
          <w:t>gckkowale@gmail.</w:t>
        </w:r>
        <w:proofErr w:type="gramStart"/>
        <w:r w:rsidR="00CB6494" w:rsidRPr="008E5518">
          <w:rPr>
            <w:rStyle w:val="Hipercze"/>
            <w:szCs w:val="24"/>
          </w:rPr>
          <w:t>com</w:t>
        </w:r>
      </w:hyperlink>
      <w:r w:rsidR="00CB6494">
        <w:rPr>
          <w:szCs w:val="24"/>
        </w:rPr>
        <w:t xml:space="preserve"> </w:t>
      </w:r>
      <w:r w:rsidRPr="008F7A6B">
        <w:rPr>
          <w:szCs w:val="24"/>
        </w:rPr>
        <w:t xml:space="preserve"> tel</w:t>
      </w:r>
      <w:proofErr w:type="gramEnd"/>
      <w:r w:rsidRPr="008F7A6B">
        <w:rPr>
          <w:szCs w:val="24"/>
        </w:rPr>
        <w:t xml:space="preserve">.: </w:t>
      </w:r>
      <w:r w:rsidR="00CB6494">
        <w:rPr>
          <w:szCs w:val="24"/>
        </w:rPr>
        <w:t>87 523 89 47, 693 293 447</w:t>
      </w:r>
      <w:r w:rsidRPr="008F7A6B">
        <w:rPr>
          <w:szCs w:val="24"/>
        </w:rPr>
        <w:t>).</w:t>
      </w:r>
    </w:p>
    <w:p w:rsidR="008F7A6B" w:rsidRPr="008F7A6B" w:rsidRDefault="008F7A6B" w:rsidP="008F7A6B">
      <w:pPr>
        <w:pStyle w:val="Bezodstpw"/>
        <w:jc w:val="both"/>
        <w:rPr>
          <w:szCs w:val="24"/>
        </w:rPr>
      </w:pPr>
      <w:r w:rsidRPr="008F7A6B">
        <w:rPr>
          <w:b/>
          <w:szCs w:val="24"/>
        </w:rPr>
        <w:t>2.</w:t>
      </w:r>
      <w:r w:rsidRPr="008F7A6B">
        <w:rPr>
          <w:szCs w:val="24"/>
        </w:rPr>
        <w:t xml:space="preserve">  W sprawach </w:t>
      </w:r>
      <w:r w:rsidR="005D0A97" w:rsidRPr="008F7A6B">
        <w:rPr>
          <w:szCs w:val="24"/>
        </w:rPr>
        <w:t>nieuregulowanych</w:t>
      </w:r>
      <w:r w:rsidRPr="008F7A6B">
        <w:rPr>
          <w:szCs w:val="24"/>
        </w:rPr>
        <w:t xml:space="preserve"> niniejszą umową mają zastosowanie przepisy Kodeksu cywilnego </w:t>
      </w:r>
      <w:r w:rsidR="005D0A97" w:rsidRPr="008F7A6B">
        <w:rPr>
          <w:szCs w:val="24"/>
        </w:rPr>
        <w:t>i Prawa</w:t>
      </w:r>
      <w:r w:rsidRPr="008F7A6B">
        <w:rPr>
          <w:szCs w:val="24"/>
        </w:rPr>
        <w:t xml:space="preserve"> budowlanego wraz z aktami wykonawczymi.</w:t>
      </w:r>
    </w:p>
    <w:p w:rsidR="008F7A6B" w:rsidRPr="008F7A6B" w:rsidRDefault="008F7A6B" w:rsidP="008F7A6B">
      <w:pPr>
        <w:pStyle w:val="Treparagrafu-punkty"/>
        <w:numPr>
          <w:ilvl w:val="0"/>
          <w:numId w:val="0"/>
        </w:numPr>
        <w:spacing w:after="0"/>
        <w:jc w:val="both"/>
        <w:rPr>
          <w:color w:val="000000"/>
          <w:szCs w:val="24"/>
        </w:rPr>
      </w:pPr>
      <w:r w:rsidRPr="008F7A6B">
        <w:rPr>
          <w:b/>
          <w:szCs w:val="24"/>
        </w:rPr>
        <w:t>3.</w:t>
      </w:r>
      <w:r w:rsidRPr="008F7A6B">
        <w:rPr>
          <w:szCs w:val="24"/>
        </w:rPr>
        <w:t xml:space="preserve"> </w:t>
      </w:r>
      <w:r w:rsidRPr="008F7A6B">
        <w:rPr>
          <w:color w:val="000000"/>
          <w:szCs w:val="24"/>
        </w:rPr>
        <w:t xml:space="preserve">Jakiekolwiek spory wynikające z niniejszej umowy lub w związku z nią, będą poddane rozstrzygnięciu przez sąd powszechny właściwy miejscowo dla </w:t>
      </w:r>
      <w:r w:rsidRPr="008F7A6B">
        <w:rPr>
          <w:b/>
          <w:color w:val="000000"/>
          <w:szCs w:val="24"/>
        </w:rPr>
        <w:t>Zamawiającego</w:t>
      </w:r>
      <w:r w:rsidRPr="008F7A6B">
        <w:rPr>
          <w:color w:val="000000"/>
          <w:szCs w:val="24"/>
        </w:rPr>
        <w:t>.</w:t>
      </w:r>
    </w:p>
    <w:p w:rsidR="008F7A6B" w:rsidRPr="008F7A6B" w:rsidRDefault="008F7A6B" w:rsidP="008F7A6B">
      <w:pPr>
        <w:pStyle w:val="Treparagrafu-punkty"/>
        <w:numPr>
          <w:ilvl w:val="0"/>
          <w:numId w:val="0"/>
        </w:numPr>
        <w:spacing w:after="0"/>
        <w:jc w:val="both"/>
        <w:rPr>
          <w:szCs w:val="24"/>
        </w:rPr>
      </w:pPr>
      <w:r w:rsidRPr="008F7A6B">
        <w:rPr>
          <w:b/>
          <w:szCs w:val="24"/>
        </w:rPr>
        <w:t>4.</w:t>
      </w:r>
      <w:r w:rsidRPr="008F7A6B">
        <w:rPr>
          <w:szCs w:val="24"/>
        </w:rPr>
        <w:t xml:space="preserve"> Zmiana umowy lub odstąpienie od niej wymaga formy pisemnej pod rygorem nieważności.</w:t>
      </w:r>
    </w:p>
    <w:p w:rsidR="008F7A6B" w:rsidRPr="008F7A6B" w:rsidRDefault="008F7A6B" w:rsidP="008F7A6B">
      <w:pPr>
        <w:pStyle w:val="Bezodstpw"/>
        <w:jc w:val="both"/>
        <w:rPr>
          <w:szCs w:val="24"/>
        </w:rPr>
      </w:pPr>
      <w:r w:rsidRPr="008F7A6B">
        <w:rPr>
          <w:b/>
          <w:szCs w:val="24"/>
        </w:rPr>
        <w:t>5.</w:t>
      </w:r>
      <w:r w:rsidRPr="008F7A6B">
        <w:rPr>
          <w:szCs w:val="24"/>
        </w:rPr>
        <w:t xml:space="preserve"> Umowę sporządzono w trzech jednobrzmiących egzemplarzach, z których dwa otrzymuje </w:t>
      </w:r>
      <w:r w:rsidRPr="008F7A6B">
        <w:rPr>
          <w:b/>
          <w:szCs w:val="24"/>
        </w:rPr>
        <w:t>Zamawiający</w:t>
      </w:r>
      <w:r w:rsidRPr="008F7A6B">
        <w:rPr>
          <w:szCs w:val="24"/>
        </w:rPr>
        <w:t xml:space="preserve"> i jeden </w:t>
      </w:r>
      <w:r w:rsidRPr="008F7A6B">
        <w:rPr>
          <w:b/>
          <w:szCs w:val="24"/>
        </w:rPr>
        <w:t>Wykonawca</w:t>
      </w:r>
      <w:r w:rsidRPr="008F7A6B">
        <w:rPr>
          <w:szCs w:val="24"/>
        </w:rPr>
        <w:t>.</w:t>
      </w:r>
    </w:p>
    <w:p w:rsidR="008F7A6B" w:rsidRPr="008F7A6B" w:rsidRDefault="008F7A6B" w:rsidP="008F7A6B">
      <w:pPr>
        <w:pStyle w:val="Bezodstpw"/>
        <w:jc w:val="both"/>
        <w:rPr>
          <w:szCs w:val="24"/>
        </w:rPr>
      </w:pPr>
    </w:p>
    <w:p w:rsidR="008F7A6B" w:rsidRPr="008F7A6B" w:rsidRDefault="008F7A6B" w:rsidP="008F7A6B">
      <w:pPr>
        <w:pStyle w:val="Bezodstpw"/>
        <w:jc w:val="both"/>
        <w:rPr>
          <w:b/>
          <w:szCs w:val="24"/>
        </w:rPr>
      </w:pPr>
    </w:p>
    <w:p w:rsidR="008F7A6B" w:rsidRPr="008F7A6B" w:rsidRDefault="008F7A6B" w:rsidP="008F7A6B">
      <w:pPr>
        <w:pStyle w:val="Bezodstpw"/>
        <w:jc w:val="both"/>
        <w:rPr>
          <w:b/>
          <w:szCs w:val="24"/>
        </w:rPr>
      </w:pPr>
    </w:p>
    <w:p w:rsidR="00B407EF" w:rsidRPr="008F7A6B" w:rsidRDefault="00B06259" w:rsidP="00B06259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</w:pPr>
      <w:r>
        <w:rPr>
          <w:b/>
        </w:rPr>
        <w:tab/>
      </w:r>
      <w:r w:rsidR="008F7A6B" w:rsidRPr="008F7A6B">
        <w:rPr>
          <w:b/>
        </w:rPr>
        <w:t>ZAMAWIAJĄCY: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F7A6B" w:rsidRPr="008F7A6B">
        <w:rPr>
          <w:b/>
        </w:rPr>
        <w:t>WYKONAWCA:</w:t>
      </w:r>
    </w:p>
    <w:sectPr w:rsidR="00B407EF" w:rsidRPr="008F7A6B" w:rsidSect="009B69CA">
      <w:headerReference w:type="default" r:id="rId9"/>
      <w:footerReference w:type="default" r:id="rId10"/>
      <w:pgSz w:w="12240" w:h="15840"/>
      <w:pgMar w:top="1417" w:right="1417" w:bottom="1417" w:left="1417" w:header="113" w:footer="22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F21" w:rsidRDefault="00734F21">
      <w:r>
        <w:separator/>
      </w:r>
    </w:p>
  </w:endnote>
  <w:endnote w:type="continuationSeparator" w:id="0">
    <w:p w:rsidR="00734F21" w:rsidRDefault="00734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410" w:rsidRDefault="004B1410">
    <w:pPr>
      <w:pStyle w:val="Stopka"/>
      <w:jc w:val="right"/>
    </w:pPr>
    <w:fldSimple w:instr="PAGE   \* MERGEFORMAT">
      <w:r w:rsidR="00987DB9">
        <w:rPr>
          <w:noProof/>
        </w:rPr>
        <w:t>4</w:t>
      </w:r>
    </w:fldSimple>
  </w:p>
  <w:p w:rsidR="004B1410" w:rsidRDefault="004B14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F21" w:rsidRDefault="00734F21">
      <w:r>
        <w:separator/>
      </w:r>
    </w:p>
  </w:footnote>
  <w:footnote w:type="continuationSeparator" w:id="0">
    <w:p w:rsidR="00734F21" w:rsidRDefault="00734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CA" w:rsidRDefault="000B7EC3">
    <w:pPr>
      <w:pStyle w:val="Nagwek"/>
      <w:rPr>
        <w:rFonts w:ascii="Calibri" w:eastAsia="Calibri" w:hAnsi="Calibri"/>
        <w:b/>
        <w:sz w:val="22"/>
        <w:szCs w:val="22"/>
        <w:lang w:val="pl-PL" w:eastAsia="en-US"/>
      </w:rPr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118745</wp:posOffset>
          </wp:positionV>
          <wp:extent cx="1040130" cy="709930"/>
          <wp:effectExtent l="19050" t="0" r="7620" b="0"/>
          <wp:wrapTight wrapText="bothSides">
            <wp:wrapPolygon edited="0">
              <wp:start x="1978" y="1739"/>
              <wp:lineTo x="1978" y="11013"/>
              <wp:lineTo x="-396" y="19127"/>
              <wp:lineTo x="-396" y="20286"/>
              <wp:lineTo x="21758" y="20286"/>
              <wp:lineTo x="21758" y="19127"/>
              <wp:lineTo x="19780" y="11013"/>
              <wp:lineTo x="19780" y="1739"/>
              <wp:lineTo x="1978" y="1739"/>
            </wp:wrapPolygon>
          </wp:wrapTight>
          <wp:docPr id="2" name="Obraz 2" descr="PROW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 2014-202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4784725</wp:posOffset>
          </wp:positionH>
          <wp:positionV relativeFrom="paragraph">
            <wp:posOffset>57150</wp:posOffset>
          </wp:positionV>
          <wp:extent cx="1141095" cy="746125"/>
          <wp:effectExtent l="19050" t="0" r="1905" b="0"/>
          <wp:wrapTight wrapText="bothSides">
            <wp:wrapPolygon edited="0">
              <wp:start x="5770" y="0"/>
              <wp:lineTo x="2524" y="3309"/>
              <wp:lineTo x="0" y="7721"/>
              <wp:lineTo x="-361" y="17648"/>
              <wp:lineTo x="1803" y="20957"/>
              <wp:lineTo x="2164" y="20957"/>
              <wp:lineTo x="9736" y="20957"/>
              <wp:lineTo x="16948" y="20957"/>
              <wp:lineTo x="21636" y="19854"/>
              <wp:lineTo x="21636" y="8272"/>
              <wp:lineTo x="18030" y="5515"/>
              <wp:lineTo x="7573" y="0"/>
              <wp:lineTo x="5770" y="0"/>
            </wp:wrapPolygon>
          </wp:wrapTight>
          <wp:docPr id="1" name="Obraz 1" descr="PROW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 2014-2020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746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69CA" w:rsidRPr="009B69CA" w:rsidRDefault="009B69CA" w:rsidP="009B69CA">
    <w:pPr>
      <w:ind w:firstLine="708"/>
      <w:rPr>
        <w:color w:val="FF0000"/>
        <w:kern w:val="1"/>
        <w:lang w:eastAsia="zh-CN"/>
      </w:rPr>
    </w:pPr>
    <w:r w:rsidRPr="009B69CA">
      <w:rPr>
        <w:color w:val="FF0000"/>
        <w:kern w:val="1"/>
        <w:lang w:eastAsia="zh-CN"/>
      </w:rPr>
      <w:t xml:space="preserve">                                                         </w:t>
    </w:r>
    <w:r w:rsidR="00D65280" w:rsidRPr="009B69CA">
      <w:rPr>
        <w:color w:val="FF0000"/>
      </w:rPr>
      <w:object w:dxaOrig="1095" w:dyaOrig="1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47.55pt" o:ole="" o:preferrelative="f">
          <v:imagedata r:id="rId5" o:title=""/>
        </v:shape>
        <o:OLEObject Type="Embed" ProgID="CorelDraw.Graphic.15" ShapeID="_x0000_i1025" DrawAspect="Content" ObjectID="_1585640840" r:id="rId6"/>
      </w:object>
    </w:r>
  </w:p>
  <w:p w:rsidR="009B69CA" w:rsidRDefault="009B69CA" w:rsidP="009B69CA">
    <w:pPr>
      <w:ind w:firstLine="708"/>
      <w:rPr>
        <w:kern w:val="1"/>
        <w:lang w:eastAsia="zh-CN"/>
      </w:rPr>
    </w:pPr>
  </w:p>
  <w:p w:rsidR="009B69CA" w:rsidRPr="0091366D" w:rsidRDefault="009B69CA" w:rsidP="008549B9">
    <w:pPr>
      <w:pBdr>
        <w:bottom w:val="single" w:sz="4" w:space="1" w:color="auto"/>
      </w:pBdr>
      <w:jc w:val="center"/>
      <w:rPr>
        <w:sz w:val="22"/>
      </w:rPr>
    </w:pPr>
    <w:r w:rsidRPr="0091366D">
      <w:rPr>
        <w:sz w:val="22"/>
      </w:rPr>
      <w:t>„</w:t>
    </w:r>
    <w:r w:rsidR="008549B9" w:rsidRPr="0091366D">
      <w:rPr>
        <w:sz w:val="22"/>
      </w:rPr>
      <w:t>Wsparcie na wdrażanie operacji w ramach strategii rozwoju lokalnego kierowanego przez społeczność objętego Programem Rozwoju Obszarów Wiejskich na lata 2104-2020</w:t>
    </w:r>
    <w:r w:rsidRPr="0091366D">
      <w:rPr>
        <w:sz w:val="22"/>
      </w:rPr>
      <w:t>”</w:t>
    </w:r>
  </w:p>
  <w:p w:rsidR="009B69CA" w:rsidRPr="009B69CA" w:rsidRDefault="009B69CA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pStyle w:val="Treparagrafu-punkty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0C5E3C"/>
    <w:multiLevelType w:val="hybridMultilevel"/>
    <w:tmpl w:val="70145022"/>
    <w:lvl w:ilvl="0" w:tplc="5BB4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C77F4"/>
    <w:multiLevelType w:val="multilevel"/>
    <w:tmpl w:val="2E38A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AF03924"/>
    <w:multiLevelType w:val="hybridMultilevel"/>
    <w:tmpl w:val="4B80C84A"/>
    <w:lvl w:ilvl="0" w:tplc="290C38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6C7F48"/>
    <w:multiLevelType w:val="multilevel"/>
    <w:tmpl w:val="74E4B1FA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0E922E8B"/>
    <w:multiLevelType w:val="hybridMultilevel"/>
    <w:tmpl w:val="6B5AD3F0"/>
    <w:lvl w:ilvl="0" w:tplc="96A24C0C">
      <w:start w:val="1"/>
      <w:numFmt w:val="decimal"/>
      <w:lvlText w:val="%1."/>
      <w:lvlJc w:val="left"/>
      <w:pPr>
        <w:ind w:left="236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10221899"/>
    <w:multiLevelType w:val="hybridMultilevel"/>
    <w:tmpl w:val="456828DC"/>
    <w:lvl w:ilvl="0" w:tplc="04150017">
      <w:start w:val="1"/>
      <w:numFmt w:val="lowerLetter"/>
      <w:lvlText w:val="%1)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8">
    <w:nsid w:val="108A3459"/>
    <w:multiLevelType w:val="multilevel"/>
    <w:tmpl w:val="9D762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383BD1"/>
    <w:multiLevelType w:val="hybridMultilevel"/>
    <w:tmpl w:val="C562CDE8"/>
    <w:lvl w:ilvl="0" w:tplc="F46A069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B776B5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A236E75"/>
    <w:multiLevelType w:val="hybridMultilevel"/>
    <w:tmpl w:val="4E64D8A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2F25A3"/>
    <w:multiLevelType w:val="hybridMultilevel"/>
    <w:tmpl w:val="3506857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1C330494"/>
    <w:multiLevelType w:val="hybridMultilevel"/>
    <w:tmpl w:val="BA7EE5FE"/>
    <w:lvl w:ilvl="0" w:tplc="04150019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5069BB"/>
    <w:multiLevelType w:val="hybridMultilevel"/>
    <w:tmpl w:val="E9249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>
    <w:nsid w:val="245929B3"/>
    <w:multiLevelType w:val="hybridMultilevel"/>
    <w:tmpl w:val="E1668F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9017F"/>
    <w:multiLevelType w:val="hybridMultilevel"/>
    <w:tmpl w:val="606458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F6A93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E63548"/>
    <w:multiLevelType w:val="hybridMultilevel"/>
    <w:tmpl w:val="D8A6F0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F429F2"/>
    <w:multiLevelType w:val="hybridMultilevel"/>
    <w:tmpl w:val="DB8AB9FC"/>
    <w:lvl w:ilvl="0" w:tplc="04150017">
      <w:start w:val="1"/>
      <w:numFmt w:val="lowerLetter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9">
    <w:nsid w:val="2A6471E0"/>
    <w:multiLevelType w:val="hybridMultilevel"/>
    <w:tmpl w:val="D07E010C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FE16DF"/>
    <w:multiLevelType w:val="hybridMultilevel"/>
    <w:tmpl w:val="E4843D2E"/>
    <w:lvl w:ilvl="0" w:tplc="6650A0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2B736B"/>
    <w:multiLevelType w:val="hybridMultilevel"/>
    <w:tmpl w:val="4D3C8576"/>
    <w:lvl w:ilvl="0" w:tplc="CE66C3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A1C04"/>
    <w:multiLevelType w:val="hybridMultilevel"/>
    <w:tmpl w:val="E794C0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5">
    <w:nsid w:val="4CBF732A"/>
    <w:multiLevelType w:val="hybridMultilevel"/>
    <w:tmpl w:val="EC1A33E0"/>
    <w:lvl w:ilvl="0" w:tplc="4216D0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7">
    <w:nsid w:val="56FB2BD8"/>
    <w:multiLevelType w:val="hybridMultilevel"/>
    <w:tmpl w:val="57AE09EC"/>
    <w:lvl w:ilvl="0" w:tplc="0944B216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9">
    <w:nsid w:val="5897569E"/>
    <w:multiLevelType w:val="hybridMultilevel"/>
    <w:tmpl w:val="D9866F00"/>
    <w:lvl w:ilvl="0" w:tplc="5BB4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56292"/>
    <w:multiLevelType w:val="hybridMultilevel"/>
    <w:tmpl w:val="E278C048"/>
    <w:lvl w:ilvl="0" w:tplc="E2BAAD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D2BC2"/>
    <w:multiLevelType w:val="hybridMultilevel"/>
    <w:tmpl w:val="DE10B9B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6A981A1E"/>
    <w:multiLevelType w:val="hybridMultilevel"/>
    <w:tmpl w:val="58E4A958"/>
    <w:lvl w:ilvl="0" w:tplc="E19A69FC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3">
    <w:nsid w:val="6C1A7FF9"/>
    <w:multiLevelType w:val="hybridMultilevel"/>
    <w:tmpl w:val="2AFC4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44B2FE6"/>
    <w:multiLevelType w:val="hybridMultilevel"/>
    <w:tmpl w:val="0726B1E6"/>
    <w:lvl w:ilvl="0" w:tplc="5BB4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B50C4B"/>
    <w:multiLevelType w:val="multilevel"/>
    <w:tmpl w:val="C6FE7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00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04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4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4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8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88" w:hanging="2160"/>
      </w:pPr>
      <w:rPr>
        <w:rFonts w:hint="default"/>
      </w:rPr>
    </w:lvl>
  </w:abstractNum>
  <w:abstractNum w:abstractNumId="37">
    <w:nsid w:val="74DF5142"/>
    <w:multiLevelType w:val="hybridMultilevel"/>
    <w:tmpl w:val="492CA788"/>
    <w:lvl w:ilvl="0" w:tplc="96A24C0C">
      <w:start w:val="1"/>
      <w:numFmt w:val="decimal"/>
      <w:lvlText w:val="%1."/>
      <w:lvlJc w:val="left"/>
      <w:pPr>
        <w:ind w:left="236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92AE0"/>
    <w:multiLevelType w:val="hybridMultilevel"/>
    <w:tmpl w:val="214CEBE2"/>
    <w:lvl w:ilvl="0" w:tplc="56682F90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>
    <w:nsid w:val="76F84C63"/>
    <w:multiLevelType w:val="hybridMultilevel"/>
    <w:tmpl w:val="65EEF8E8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FA7290"/>
    <w:multiLevelType w:val="multilevel"/>
    <w:tmpl w:val="775436AA"/>
    <w:lvl w:ilvl="0">
      <w:start w:val="4"/>
      <w:numFmt w:val="decimal"/>
      <w:lvlText w:val="%1."/>
      <w:lvlJc w:val="left"/>
      <w:pPr>
        <w:ind w:left="885" w:hanging="52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>
    <w:nsid w:val="793A0B2A"/>
    <w:multiLevelType w:val="hybridMultilevel"/>
    <w:tmpl w:val="0E3A1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574554"/>
    <w:multiLevelType w:val="hybridMultilevel"/>
    <w:tmpl w:val="FE103F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086B91"/>
    <w:multiLevelType w:val="hybridMultilevel"/>
    <w:tmpl w:val="22881EA2"/>
    <w:lvl w:ilvl="0" w:tplc="2CD2C1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i w:val="0"/>
      </w:rPr>
    </w:lvl>
    <w:lvl w:ilvl="1" w:tplc="9E1E88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4">
    <w:nsid w:val="7E695783"/>
    <w:multiLevelType w:val="hybridMultilevel"/>
    <w:tmpl w:val="4992BBF4"/>
    <w:lvl w:ilvl="0" w:tplc="19DA24EE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0"/>
  </w:num>
  <w:num w:numId="3">
    <w:abstractNumId w:val="20"/>
  </w:num>
  <w:num w:numId="4">
    <w:abstractNumId w:val="10"/>
  </w:num>
  <w:num w:numId="5">
    <w:abstractNumId w:val="12"/>
  </w:num>
  <w:num w:numId="6">
    <w:abstractNumId w:val="40"/>
  </w:num>
  <w:num w:numId="7">
    <w:abstractNumId w:val="15"/>
  </w:num>
  <w:num w:numId="8">
    <w:abstractNumId w:val="17"/>
  </w:num>
  <w:num w:numId="9">
    <w:abstractNumId w:val="16"/>
  </w:num>
  <w:num w:numId="10">
    <w:abstractNumId w:val="8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2"/>
    </w:lvlOverride>
  </w:num>
  <w:num w:numId="13">
    <w:abstractNumId w:val="28"/>
    <w:lvlOverride w:ilvl="0">
      <w:startOverride w:val="1"/>
    </w:lvlOverride>
  </w:num>
  <w:num w:numId="14">
    <w:abstractNumId w:val="26"/>
    <w:lvlOverride w:ilvl="0">
      <w:startOverride w:val="3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6"/>
  </w:num>
  <w:num w:numId="23">
    <w:abstractNumId w:val="2"/>
  </w:num>
  <w:num w:numId="24">
    <w:abstractNumId w:val="29"/>
  </w:num>
  <w:num w:numId="25">
    <w:abstractNumId w:val="35"/>
  </w:num>
  <w:num w:numId="26">
    <w:abstractNumId w:val="37"/>
  </w:num>
  <w:num w:numId="27">
    <w:abstractNumId w:val="18"/>
  </w:num>
  <w:num w:numId="28">
    <w:abstractNumId w:val="13"/>
  </w:num>
  <w:num w:numId="29">
    <w:abstractNumId w:val="22"/>
  </w:num>
  <w:num w:numId="30">
    <w:abstractNumId w:val="41"/>
  </w:num>
  <w:num w:numId="31">
    <w:abstractNumId w:val="21"/>
  </w:num>
  <w:num w:numId="32">
    <w:abstractNumId w:val="36"/>
  </w:num>
  <w:num w:numId="33">
    <w:abstractNumId w:val="7"/>
  </w:num>
  <w:num w:numId="34">
    <w:abstractNumId w:val="42"/>
  </w:num>
  <w:num w:numId="35">
    <w:abstractNumId w:val="4"/>
  </w:num>
  <w:num w:numId="36">
    <w:abstractNumId w:val="38"/>
  </w:num>
  <w:num w:numId="37">
    <w:abstractNumId w:val="25"/>
  </w:num>
  <w:num w:numId="38">
    <w:abstractNumId w:val="32"/>
  </w:num>
  <w:num w:numId="39">
    <w:abstractNumId w:val="33"/>
  </w:num>
  <w:num w:numId="40">
    <w:abstractNumId w:val="11"/>
  </w:num>
  <w:num w:numId="41">
    <w:abstractNumId w:val="31"/>
  </w:num>
  <w:num w:numId="42">
    <w:abstractNumId w:val="39"/>
  </w:num>
  <w:num w:numId="43">
    <w:abstractNumId w:val="19"/>
  </w:num>
  <w:num w:numId="44">
    <w:abstractNumId w:val="3"/>
  </w:num>
  <w:num w:numId="45">
    <w:abstractNumId w:val="0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B4CA7"/>
    <w:rsid w:val="00001529"/>
    <w:rsid w:val="00020400"/>
    <w:rsid w:val="00021F03"/>
    <w:rsid w:val="00025762"/>
    <w:rsid w:val="00030AF2"/>
    <w:rsid w:val="00044970"/>
    <w:rsid w:val="0004695D"/>
    <w:rsid w:val="00050C13"/>
    <w:rsid w:val="000532E2"/>
    <w:rsid w:val="000611EA"/>
    <w:rsid w:val="00073963"/>
    <w:rsid w:val="00082B5B"/>
    <w:rsid w:val="000878BA"/>
    <w:rsid w:val="00091354"/>
    <w:rsid w:val="000977B2"/>
    <w:rsid w:val="000A7CA5"/>
    <w:rsid w:val="000B355B"/>
    <w:rsid w:val="000B7EC3"/>
    <w:rsid w:val="000C1E0F"/>
    <w:rsid w:val="000D0F27"/>
    <w:rsid w:val="00101AA8"/>
    <w:rsid w:val="00104627"/>
    <w:rsid w:val="00107AD4"/>
    <w:rsid w:val="001120AA"/>
    <w:rsid w:val="00133FCB"/>
    <w:rsid w:val="00134791"/>
    <w:rsid w:val="00140677"/>
    <w:rsid w:val="00142613"/>
    <w:rsid w:val="00152C6F"/>
    <w:rsid w:val="00197FD6"/>
    <w:rsid w:val="001A6ABA"/>
    <w:rsid w:val="001B67C0"/>
    <w:rsid w:val="001B7C6E"/>
    <w:rsid w:val="001D3A37"/>
    <w:rsid w:val="001E689B"/>
    <w:rsid w:val="001E68C0"/>
    <w:rsid w:val="001F2814"/>
    <w:rsid w:val="00201415"/>
    <w:rsid w:val="00206FF3"/>
    <w:rsid w:val="00210D58"/>
    <w:rsid w:val="00211583"/>
    <w:rsid w:val="00214E0F"/>
    <w:rsid w:val="00214FEF"/>
    <w:rsid w:val="002173B3"/>
    <w:rsid w:val="00226D7C"/>
    <w:rsid w:val="00251AE6"/>
    <w:rsid w:val="00254680"/>
    <w:rsid w:val="0026375E"/>
    <w:rsid w:val="002679B6"/>
    <w:rsid w:val="002748F5"/>
    <w:rsid w:val="00275E59"/>
    <w:rsid w:val="002778C3"/>
    <w:rsid w:val="002841E0"/>
    <w:rsid w:val="0029142E"/>
    <w:rsid w:val="002A5FEE"/>
    <w:rsid w:val="002A7F35"/>
    <w:rsid w:val="002C57DE"/>
    <w:rsid w:val="002C65CA"/>
    <w:rsid w:val="002D7F30"/>
    <w:rsid w:val="002E617E"/>
    <w:rsid w:val="00300B76"/>
    <w:rsid w:val="00300C5A"/>
    <w:rsid w:val="00303AC6"/>
    <w:rsid w:val="00304BDC"/>
    <w:rsid w:val="00311D86"/>
    <w:rsid w:val="00320D62"/>
    <w:rsid w:val="003218B1"/>
    <w:rsid w:val="00324C12"/>
    <w:rsid w:val="0032687C"/>
    <w:rsid w:val="003328FD"/>
    <w:rsid w:val="0034468A"/>
    <w:rsid w:val="003470DC"/>
    <w:rsid w:val="00350364"/>
    <w:rsid w:val="00352718"/>
    <w:rsid w:val="0035687A"/>
    <w:rsid w:val="00365172"/>
    <w:rsid w:val="00375643"/>
    <w:rsid w:val="0037655B"/>
    <w:rsid w:val="00380D5D"/>
    <w:rsid w:val="003949E4"/>
    <w:rsid w:val="00397664"/>
    <w:rsid w:val="003A4E24"/>
    <w:rsid w:val="003B37D2"/>
    <w:rsid w:val="003B4C99"/>
    <w:rsid w:val="003C50F3"/>
    <w:rsid w:val="003C6A6D"/>
    <w:rsid w:val="003E6F34"/>
    <w:rsid w:val="003F2C26"/>
    <w:rsid w:val="003F2C2C"/>
    <w:rsid w:val="003F4974"/>
    <w:rsid w:val="003F656A"/>
    <w:rsid w:val="00407652"/>
    <w:rsid w:val="004107FD"/>
    <w:rsid w:val="00412574"/>
    <w:rsid w:val="0041417B"/>
    <w:rsid w:val="00430946"/>
    <w:rsid w:val="00443C4A"/>
    <w:rsid w:val="00445625"/>
    <w:rsid w:val="00454FF8"/>
    <w:rsid w:val="004700DF"/>
    <w:rsid w:val="00470210"/>
    <w:rsid w:val="00487654"/>
    <w:rsid w:val="004907B3"/>
    <w:rsid w:val="0049357C"/>
    <w:rsid w:val="004B1410"/>
    <w:rsid w:val="004B784B"/>
    <w:rsid w:val="004C5A4F"/>
    <w:rsid w:val="004E66DE"/>
    <w:rsid w:val="004F01F3"/>
    <w:rsid w:val="00505C21"/>
    <w:rsid w:val="00516160"/>
    <w:rsid w:val="00516AE1"/>
    <w:rsid w:val="005229B0"/>
    <w:rsid w:val="00541243"/>
    <w:rsid w:val="005618FA"/>
    <w:rsid w:val="00563CD5"/>
    <w:rsid w:val="00572601"/>
    <w:rsid w:val="00575D43"/>
    <w:rsid w:val="00586FD2"/>
    <w:rsid w:val="0059481B"/>
    <w:rsid w:val="005969AB"/>
    <w:rsid w:val="005B1127"/>
    <w:rsid w:val="005C6C3A"/>
    <w:rsid w:val="005D0A97"/>
    <w:rsid w:val="005E55E4"/>
    <w:rsid w:val="005E77E5"/>
    <w:rsid w:val="005F2151"/>
    <w:rsid w:val="005F31E9"/>
    <w:rsid w:val="00607578"/>
    <w:rsid w:val="00607D57"/>
    <w:rsid w:val="00610294"/>
    <w:rsid w:val="00624226"/>
    <w:rsid w:val="0063334A"/>
    <w:rsid w:val="00641F57"/>
    <w:rsid w:val="00661640"/>
    <w:rsid w:val="00676940"/>
    <w:rsid w:val="006A27A0"/>
    <w:rsid w:val="006A7B3F"/>
    <w:rsid w:val="006B1AF7"/>
    <w:rsid w:val="006B45A1"/>
    <w:rsid w:val="006B559C"/>
    <w:rsid w:val="006C447C"/>
    <w:rsid w:val="006C559A"/>
    <w:rsid w:val="006C63E2"/>
    <w:rsid w:val="00701DED"/>
    <w:rsid w:val="007021A1"/>
    <w:rsid w:val="00707643"/>
    <w:rsid w:val="00712A64"/>
    <w:rsid w:val="00734F21"/>
    <w:rsid w:val="00736507"/>
    <w:rsid w:val="00744755"/>
    <w:rsid w:val="00753C87"/>
    <w:rsid w:val="00766215"/>
    <w:rsid w:val="00766B6D"/>
    <w:rsid w:val="007774BC"/>
    <w:rsid w:val="0079292C"/>
    <w:rsid w:val="0079585B"/>
    <w:rsid w:val="007A0239"/>
    <w:rsid w:val="007A3C39"/>
    <w:rsid w:val="007B7BE8"/>
    <w:rsid w:val="007C62B7"/>
    <w:rsid w:val="007E485A"/>
    <w:rsid w:val="007F0704"/>
    <w:rsid w:val="008130CF"/>
    <w:rsid w:val="00815599"/>
    <w:rsid w:val="00830D72"/>
    <w:rsid w:val="0083176B"/>
    <w:rsid w:val="00835A82"/>
    <w:rsid w:val="00837B5C"/>
    <w:rsid w:val="00837B7A"/>
    <w:rsid w:val="00842C3E"/>
    <w:rsid w:val="00842D63"/>
    <w:rsid w:val="008466AC"/>
    <w:rsid w:val="008549B9"/>
    <w:rsid w:val="00855B46"/>
    <w:rsid w:val="0086020B"/>
    <w:rsid w:val="00860B28"/>
    <w:rsid w:val="00865F14"/>
    <w:rsid w:val="008A05C8"/>
    <w:rsid w:val="008A461D"/>
    <w:rsid w:val="008B4CA7"/>
    <w:rsid w:val="008C377F"/>
    <w:rsid w:val="008E29E6"/>
    <w:rsid w:val="008E3513"/>
    <w:rsid w:val="008E7D10"/>
    <w:rsid w:val="008F18B5"/>
    <w:rsid w:val="008F4F1A"/>
    <w:rsid w:val="008F7A6B"/>
    <w:rsid w:val="00901DD0"/>
    <w:rsid w:val="0091146B"/>
    <w:rsid w:val="00911AED"/>
    <w:rsid w:val="0091366D"/>
    <w:rsid w:val="009157AD"/>
    <w:rsid w:val="00915E75"/>
    <w:rsid w:val="00925ACC"/>
    <w:rsid w:val="009274E4"/>
    <w:rsid w:val="00960581"/>
    <w:rsid w:val="00966854"/>
    <w:rsid w:val="009727C8"/>
    <w:rsid w:val="0097685B"/>
    <w:rsid w:val="009865EB"/>
    <w:rsid w:val="009873AF"/>
    <w:rsid w:val="00987DB9"/>
    <w:rsid w:val="00990A76"/>
    <w:rsid w:val="009A3620"/>
    <w:rsid w:val="009A775B"/>
    <w:rsid w:val="009B69CA"/>
    <w:rsid w:val="009B71D0"/>
    <w:rsid w:val="009C6B88"/>
    <w:rsid w:val="009D013F"/>
    <w:rsid w:val="009E45F9"/>
    <w:rsid w:val="009F560E"/>
    <w:rsid w:val="00A04448"/>
    <w:rsid w:val="00A13ACE"/>
    <w:rsid w:val="00A1617C"/>
    <w:rsid w:val="00A375EC"/>
    <w:rsid w:val="00A42D60"/>
    <w:rsid w:val="00A50368"/>
    <w:rsid w:val="00A51316"/>
    <w:rsid w:val="00A51539"/>
    <w:rsid w:val="00A53D27"/>
    <w:rsid w:val="00A57928"/>
    <w:rsid w:val="00A652FC"/>
    <w:rsid w:val="00A65E7F"/>
    <w:rsid w:val="00A678E1"/>
    <w:rsid w:val="00A73BFF"/>
    <w:rsid w:val="00A8078B"/>
    <w:rsid w:val="00A80A02"/>
    <w:rsid w:val="00A85422"/>
    <w:rsid w:val="00A96072"/>
    <w:rsid w:val="00AA052B"/>
    <w:rsid w:val="00AA15DB"/>
    <w:rsid w:val="00AA2BAB"/>
    <w:rsid w:val="00AA4C3E"/>
    <w:rsid w:val="00AB0E02"/>
    <w:rsid w:val="00AB7BA6"/>
    <w:rsid w:val="00AC7FAE"/>
    <w:rsid w:val="00AE1FBF"/>
    <w:rsid w:val="00AF6F89"/>
    <w:rsid w:val="00AF7151"/>
    <w:rsid w:val="00B06259"/>
    <w:rsid w:val="00B20BEC"/>
    <w:rsid w:val="00B36C98"/>
    <w:rsid w:val="00B37FD6"/>
    <w:rsid w:val="00B407EF"/>
    <w:rsid w:val="00B465DA"/>
    <w:rsid w:val="00B53F44"/>
    <w:rsid w:val="00B57956"/>
    <w:rsid w:val="00B67185"/>
    <w:rsid w:val="00B71F4A"/>
    <w:rsid w:val="00B733ED"/>
    <w:rsid w:val="00B74E97"/>
    <w:rsid w:val="00B8016E"/>
    <w:rsid w:val="00B85203"/>
    <w:rsid w:val="00B9016F"/>
    <w:rsid w:val="00BB754A"/>
    <w:rsid w:val="00BC1063"/>
    <w:rsid w:val="00BC3134"/>
    <w:rsid w:val="00BC4341"/>
    <w:rsid w:val="00BC68D5"/>
    <w:rsid w:val="00BD5E1E"/>
    <w:rsid w:val="00BE02EE"/>
    <w:rsid w:val="00BE2DCE"/>
    <w:rsid w:val="00BF4C60"/>
    <w:rsid w:val="00BF5BCE"/>
    <w:rsid w:val="00C2308C"/>
    <w:rsid w:val="00C2460C"/>
    <w:rsid w:val="00C36BA6"/>
    <w:rsid w:val="00C516D9"/>
    <w:rsid w:val="00C56AF1"/>
    <w:rsid w:val="00C76476"/>
    <w:rsid w:val="00C90872"/>
    <w:rsid w:val="00C97137"/>
    <w:rsid w:val="00C97776"/>
    <w:rsid w:val="00CB45BC"/>
    <w:rsid w:val="00CB6494"/>
    <w:rsid w:val="00CB7048"/>
    <w:rsid w:val="00CD02C1"/>
    <w:rsid w:val="00CD5777"/>
    <w:rsid w:val="00D01FCA"/>
    <w:rsid w:val="00D14998"/>
    <w:rsid w:val="00D17F4C"/>
    <w:rsid w:val="00D251D3"/>
    <w:rsid w:val="00D304FA"/>
    <w:rsid w:val="00D41A83"/>
    <w:rsid w:val="00D45961"/>
    <w:rsid w:val="00D45D0D"/>
    <w:rsid w:val="00D51FFB"/>
    <w:rsid w:val="00D53D39"/>
    <w:rsid w:val="00D61BAE"/>
    <w:rsid w:val="00D62CF6"/>
    <w:rsid w:val="00D65280"/>
    <w:rsid w:val="00D80F0A"/>
    <w:rsid w:val="00D81B61"/>
    <w:rsid w:val="00D84F2C"/>
    <w:rsid w:val="00D90675"/>
    <w:rsid w:val="00DB3BD9"/>
    <w:rsid w:val="00DB745A"/>
    <w:rsid w:val="00DC18F5"/>
    <w:rsid w:val="00DC45F4"/>
    <w:rsid w:val="00DC56AF"/>
    <w:rsid w:val="00DD354B"/>
    <w:rsid w:val="00DD5AE4"/>
    <w:rsid w:val="00DD6DF8"/>
    <w:rsid w:val="00DE04E3"/>
    <w:rsid w:val="00E04AB1"/>
    <w:rsid w:val="00E06F6C"/>
    <w:rsid w:val="00E10DBB"/>
    <w:rsid w:val="00E136BF"/>
    <w:rsid w:val="00E137F9"/>
    <w:rsid w:val="00E13BB9"/>
    <w:rsid w:val="00E1429C"/>
    <w:rsid w:val="00E16214"/>
    <w:rsid w:val="00E244D6"/>
    <w:rsid w:val="00E351FE"/>
    <w:rsid w:val="00E4355A"/>
    <w:rsid w:val="00E478BC"/>
    <w:rsid w:val="00E56773"/>
    <w:rsid w:val="00E605A5"/>
    <w:rsid w:val="00E60652"/>
    <w:rsid w:val="00E60904"/>
    <w:rsid w:val="00E642E6"/>
    <w:rsid w:val="00E74DE7"/>
    <w:rsid w:val="00E806D1"/>
    <w:rsid w:val="00E8310D"/>
    <w:rsid w:val="00E864AB"/>
    <w:rsid w:val="00E93C52"/>
    <w:rsid w:val="00EA2939"/>
    <w:rsid w:val="00EA3088"/>
    <w:rsid w:val="00EA4FD8"/>
    <w:rsid w:val="00EC052A"/>
    <w:rsid w:val="00EC41F1"/>
    <w:rsid w:val="00EC6C65"/>
    <w:rsid w:val="00ED5774"/>
    <w:rsid w:val="00ED7002"/>
    <w:rsid w:val="00EE09DD"/>
    <w:rsid w:val="00EE3F74"/>
    <w:rsid w:val="00EF6356"/>
    <w:rsid w:val="00F02167"/>
    <w:rsid w:val="00F260C7"/>
    <w:rsid w:val="00F30710"/>
    <w:rsid w:val="00F40CE9"/>
    <w:rsid w:val="00F46A8F"/>
    <w:rsid w:val="00F609AE"/>
    <w:rsid w:val="00F715F5"/>
    <w:rsid w:val="00F809E9"/>
    <w:rsid w:val="00F84D5F"/>
    <w:rsid w:val="00F94131"/>
    <w:rsid w:val="00FA2006"/>
    <w:rsid w:val="00FA27DC"/>
    <w:rsid w:val="00FB3D7B"/>
    <w:rsid w:val="00FB5D6F"/>
    <w:rsid w:val="00FB6B09"/>
    <w:rsid w:val="00FC0B9F"/>
    <w:rsid w:val="00FC3A97"/>
    <w:rsid w:val="00FD50DD"/>
    <w:rsid w:val="00FD62B2"/>
    <w:rsid w:val="00FE76F2"/>
    <w:rsid w:val="00FF515A"/>
    <w:rsid w:val="00FF7155"/>
    <w:rsid w:val="00FF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97F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E02E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F7A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uiPriority w:val="99"/>
    <w:qFormat/>
    <w:rsid w:val="008B4CA7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8B4CA7"/>
    <w:pPr>
      <w:ind w:left="720"/>
      <w:contextualSpacing/>
    </w:pPr>
  </w:style>
  <w:style w:type="paragraph" w:styleId="NormalnyWeb">
    <w:name w:val="Normal (Web)"/>
    <w:basedOn w:val="Normalny"/>
    <w:unhideWhenUsed/>
    <w:rsid w:val="008B4CA7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styleId="Hipercze">
    <w:name w:val="Hyperlink"/>
    <w:unhideWhenUsed/>
    <w:rsid w:val="008B4CA7"/>
    <w:rPr>
      <w:color w:val="0000FF"/>
      <w:u w:val="single"/>
    </w:rPr>
  </w:style>
  <w:style w:type="paragraph" w:styleId="Nagwek">
    <w:name w:val="header"/>
    <w:basedOn w:val="Normalny"/>
    <w:link w:val="NagwekZnak"/>
    <w:rsid w:val="0079292C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rsid w:val="0079292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9292C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79292C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300C5A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rsid w:val="00300C5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B4C99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rsid w:val="003B4C99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3B37D2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link w:val="Tekstpodstawowy2"/>
    <w:rsid w:val="003B37D2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2841E0"/>
    <w:pPr>
      <w:spacing w:after="120"/>
    </w:pPr>
    <w:rPr>
      <w:sz w:val="16"/>
      <w:szCs w:val="16"/>
      <w:lang/>
    </w:rPr>
  </w:style>
  <w:style w:type="character" w:customStyle="1" w:styleId="Tekstpodstawowy3Znak">
    <w:name w:val="Tekst podstawowy 3 Znak"/>
    <w:link w:val="Tekstpodstawowy3"/>
    <w:rsid w:val="002841E0"/>
    <w:rPr>
      <w:sz w:val="16"/>
      <w:szCs w:val="16"/>
    </w:rPr>
  </w:style>
  <w:style w:type="character" w:styleId="UyteHipercze">
    <w:name w:val="FollowedHyperlink"/>
    <w:rsid w:val="00EF6356"/>
    <w:rPr>
      <w:color w:val="954F72"/>
      <w:u w:val="single"/>
    </w:rPr>
  </w:style>
  <w:style w:type="paragraph" w:customStyle="1" w:styleId="Default">
    <w:name w:val="Default"/>
    <w:rsid w:val="00F941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021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D80F0A"/>
    <w:rPr>
      <w:rFonts w:eastAsia="Calibri"/>
      <w:sz w:val="24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BE02EE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BE02EE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A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zodstpwZnak">
    <w:name w:val="Bez odstępów Znak"/>
    <w:link w:val="Bezodstpw"/>
    <w:uiPriority w:val="1"/>
    <w:rsid w:val="008F7A6B"/>
    <w:rPr>
      <w:rFonts w:eastAsia="Calibri"/>
      <w:sz w:val="24"/>
      <w:szCs w:val="22"/>
      <w:lang w:eastAsia="en-US" w:bidi="ar-SA"/>
    </w:rPr>
  </w:style>
  <w:style w:type="paragraph" w:customStyle="1" w:styleId="Tekstpodstawowy23">
    <w:name w:val="Tekst podstawowy 23"/>
    <w:basedOn w:val="Normalny"/>
    <w:rsid w:val="008F7A6B"/>
    <w:pPr>
      <w:overflowPunct w:val="0"/>
      <w:ind w:left="360"/>
      <w:textAlignment w:val="baseline"/>
    </w:pPr>
    <w:rPr>
      <w:szCs w:val="20"/>
    </w:rPr>
  </w:style>
  <w:style w:type="paragraph" w:customStyle="1" w:styleId="Treparagrafu-punkty">
    <w:name w:val="Treść paragrafu-punkty"/>
    <w:basedOn w:val="Normalny"/>
    <w:rsid w:val="008F7A6B"/>
    <w:pPr>
      <w:numPr>
        <w:numId w:val="45"/>
      </w:numPr>
      <w:suppressAutoHyphens/>
      <w:autoSpaceDE/>
      <w:autoSpaceDN/>
      <w:adjustRightInd/>
      <w:spacing w:after="200"/>
      <w:ind w:left="-360" w:firstLine="0"/>
    </w:pPr>
    <w:rPr>
      <w:rFonts w:eastAsia="Lucida Sans Unicode"/>
      <w:szCs w:val="20"/>
      <w:lang w:eastAsia="en-US"/>
    </w:rPr>
  </w:style>
  <w:style w:type="paragraph" w:customStyle="1" w:styleId="Bezodstpw1">
    <w:name w:val="Bez odstępów1"/>
    <w:rsid w:val="008F7A6B"/>
    <w:pPr>
      <w:suppressAutoHyphens/>
      <w:spacing w:line="100" w:lineRule="atLeast"/>
    </w:pPr>
    <w:rPr>
      <w:rFonts w:ascii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kkowal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ckkowal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prow.podkarpackie.pl/templates/prow/images/designer/229b50c86f75f87f9f3bd1b7527045d2_ue_d.png" TargetMode="External"/><Relationship Id="rId1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image" Target="media/image3.emf"/><Relationship Id="rId4" Type="http://schemas.openxmlformats.org/officeDocument/2006/relationships/image" Target="http://prow.podkarpackie.pl/templates/prow/images/designer/63655e5e5bbcecbec6e0f5612c64ae7a_logo_prow_2014_2020_300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9302</CharactersWithSpaces>
  <SharedDoc>false</SharedDoc>
  <HLinks>
    <vt:vector size="24" baseType="variant">
      <vt:variant>
        <vt:i4>6357084</vt:i4>
      </vt:variant>
      <vt:variant>
        <vt:i4>3</vt:i4>
      </vt:variant>
      <vt:variant>
        <vt:i4>0</vt:i4>
      </vt:variant>
      <vt:variant>
        <vt:i4>5</vt:i4>
      </vt:variant>
      <vt:variant>
        <vt:lpwstr>mailto:gckkowale@gmail.com</vt:lpwstr>
      </vt:variant>
      <vt:variant>
        <vt:lpwstr/>
      </vt:variant>
      <vt:variant>
        <vt:i4>6357084</vt:i4>
      </vt:variant>
      <vt:variant>
        <vt:i4>0</vt:i4>
      </vt:variant>
      <vt:variant>
        <vt:i4>0</vt:i4>
      </vt:variant>
      <vt:variant>
        <vt:i4>5</vt:i4>
      </vt:variant>
      <vt:variant>
        <vt:lpwstr>mailto:gckkowale@gmail.com</vt:lpwstr>
      </vt:variant>
      <vt:variant>
        <vt:lpwstr/>
      </vt:variant>
      <vt:variant>
        <vt:i4>5570670</vt:i4>
      </vt:variant>
      <vt:variant>
        <vt:i4>-1</vt:i4>
      </vt:variant>
      <vt:variant>
        <vt:i4>2049</vt:i4>
      </vt:variant>
      <vt:variant>
        <vt:i4>1</vt:i4>
      </vt:variant>
      <vt:variant>
        <vt:lpwstr>http://prow.podkarpackie.pl/templates/prow/images/designer/63655e5e5bbcecbec6e0f5612c64ae7a_logo_prow_2014_2020_300.png</vt:lpwstr>
      </vt:variant>
      <vt:variant>
        <vt:lpwstr/>
      </vt:variant>
      <vt:variant>
        <vt:i4>3080312</vt:i4>
      </vt:variant>
      <vt:variant>
        <vt:i4>-1</vt:i4>
      </vt:variant>
      <vt:variant>
        <vt:i4>2050</vt:i4>
      </vt:variant>
      <vt:variant>
        <vt:i4>1</vt:i4>
      </vt:variant>
      <vt:variant>
        <vt:lpwstr>http://prow.podkarpackie.pl/templates/prow/images/designer/229b50c86f75f87f9f3bd1b7527045d2_ue_d.png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SKFIR</cp:lastModifiedBy>
  <cp:revision>3</cp:revision>
  <cp:lastPrinted>2018-04-18T09:23:00Z</cp:lastPrinted>
  <dcterms:created xsi:type="dcterms:W3CDTF">2018-04-19T08:57:00Z</dcterms:created>
  <dcterms:modified xsi:type="dcterms:W3CDTF">2018-04-19T08:59:00Z</dcterms:modified>
</cp:coreProperties>
</file>