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53" w:rsidRPr="005760AB" w:rsidRDefault="00F87353" w:rsidP="00F87353">
      <w:pPr>
        <w:pStyle w:val="Z-podpispodkropkami"/>
        <w:spacing w:line="360" w:lineRule="auto"/>
        <w:rPr>
          <w:rFonts w:ascii="Times New Roman" w:hAnsi="Times New Roman" w:cs="Times New Roman"/>
          <w:i/>
          <w:color w:val="000000" w:themeColor="text1"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60AB">
        <w:rPr>
          <w:rFonts w:ascii="Times New Roman" w:hAnsi="Times New Roman" w:cs="Times New Roman"/>
          <w:i/>
          <w:color w:val="000000" w:themeColor="text1"/>
          <w:sz w:val="22"/>
          <w:szCs w:val="24"/>
        </w:rPr>
        <w:t xml:space="preserve">Załącznik nr 1 do zapytania ofertowego </w:t>
      </w:r>
    </w:p>
    <w:p w:rsidR="00F87353" w:rsidRDefault="00F87353" w:rsidP="00F87353">
      <w:pPr>
        <w:pStyle w:val="Z-podpispodkropkami"/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2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2"/>
          <w:szCs w:val="24"/>
        </w:rPr>
        <w:t>z</w:t>
      </w:r>
      <w:proofErr w:type="gramEnd"/>
      <w:r w:rsidRPr="005760AB">
        <w:rPr>
          <w:rFonts w:ascii="Times New Roman" w:hAnsi="Times New Roman" w:cs="Times New Roman"/>
          <w:i/>
          <w:color w:val="000000" w:themeColor="text1"/>
          <w:sz w:val="22"/>
          <w:szCs w:val="24"/>
        </w:rPr>
        <w:t xml:space="preserve"> dnia </w:t>
      </w:r>
      <w:r>
        <w:rPr>
          <w:rFonts w:ascii="Times New Roman" w:hAnsi="Times New Roman" w:cs="Times New Roman"/>
          <w:i/>
          <w:color w:val="000000" w:themeColor="text1"/>
          <w:sz w:val="22"/>
          <w:szCs w:val="24"/>
        </w:rPr>
        <w:t>19</w:t>
      </w:r>
      <w:r w:rsidRPr="005760AB">
        <w:rPr>
          <w:rFonts w:ascii="Times New Roman" w:hAnsi="Times New Roman" w:cs="Times New Roman"/>
          <w:i/>
          <w:color w:val="000000" w:themeColor="text1"/>
          <w:sz w:val="22"/>
          <w:szCs w:val="24"/>
        </w:rPr>
        <w:t>.0</w:t>
      </w:r>
      <w:r>
        <w:rPr>
          <w:rFonts w:ascii="Times New Roman" w:hAnsi="Times New Roman" w:cs="Times New Roman"/>
          <w:i/>
          <w:color w:val="000000" w:themeColor="text1"/>
          <w:sz w:val="22"/>
          <w:szCs w:val="24"/>
        </w:rPr>
        <w:t>5</w:t>
      </w:r>
      <w:r w:rsidRPr="005760AB">
        <w:rPr>
          <w:rFonts w:ascii="Times New Roman" w:hAnsi="Times New Roman" w:cs="Times New Roman"/>
          <w:i/>
          <w:color w:val="000000" w:themeColor="text1"/>
          <w:sz w:val="22"/>
          <w:szCs w:val="24"/>
        </w:rPr>
        <w:t xml:space="preserve">.2018 </w:t>
      </w:r>
      <w:proofErr w:type="gramStart"/>
      <w:r w:rsidRPr="005760AB">
        <w:rPr>
          <w:rFonts w:ascii="Times New Roman" w:hAnsi="Times New Roman" w:cs="Times New Roman"/>
          <w:i/>
          <w:color w:val="000000" w:themeColor="text1"/>
          <w:sz w:val="22"/>
          <w:szCs w:val="24"/>
        </w:rPr>
        <w:t>r</w:t>
      </w:r>
      <w:proofErr w:type="gramEnd"/>
      <w:r w:rsidRPr="005760AB">
        <w:rPr>
          <w:rFonts w:ascii="Times New Roman" w:hAnsi="Times New Roman" w:cs="Times New Roman"/>
          <w:i/>
          <w:color w:val="000000" w:themeColor="text1"/>
          <w:sz w:val="22"/>
          <w:szCs w:val="24"/>
        </w:rPr>
        <w:t>.</w:t>
      </w:r>
    </w:p>
    <w:p w:rsidR="00F87353" w:rsidRDefault="00F87353" w:rsidP="00F87353">
      <w:pPr>
        <w:pStyle w:val="Z-podpispodkropkami"/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2"/>
          <w:szCs w:val="24"/>
        </w:rPr>
      </w:pPr>
    </w:p>
    <w:p w:rsidR="00F87353" w:rsidRDefault="00F87353" w:rsidP="00F87353">
      <w:pPr>
        <w:pStyle w:val="Z-podpispodkropkami"/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2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6663"/>
        <w:gridCol w:w="2156"/>
      </w:tblGrid>
      <w:tr w:rsidR="00F87353" w:rsidTr="00D40EF8">
        <w:tc>
          <w:tcPr>
            <w:tcW w:w="675" w:type="dxa"/>
          </w:tcPr>
          <w:p w:rsidR="00F87353" w:rsidRPr="005760AB" w:rsidRDefault="00F87353" w:rsidP="00D40EF8">
            <w:pPr>
              <w:pStyle w:val="Z-podpispodkropkam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:rsidR="00F87353" w:rsidRPr="005760AB" w:rsidRDefault="00F87353" w:rsidP="00D40EF8">
            <w:pPr>
              <w:pStyle w:val="Z-podpispodkropkam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Wyposażenie</w:t>
            </w:r>
          </w:p>
        </w:tc>
        <w:tc>
          <w:tcPr>
            <w:tcW w:w="2156" w:type="dxa"/>
          </w:tcPr>
          <w:p w:rsidR="00F87353" w:rsidRPr="005760AB" w:rsidRDefault="00F87353" w:rsidP="00D40EF8">
            <w:pPr>
              <w:pStyle w:val="Z-podpispodkropkami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0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Cena</w:t>
            </w:r>
          </w:p>
        </w:tc>
      </w:tr>
      <w:tr w:rsidR="00F87353" w:rsidTr="00D40EF8">
        <w:trPr>
          <w:trHeight w:val="600"/>
        </w:trPr>
        <w:tc>
          <w:tcPr>
            <w:tcW w:w="675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663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r w:rsidRPr="00B9276B">
              <w:rPr>
                <w:rFonts w:ascii="Times New Roman" w:hAnsi="Times New Roman" w:cs="Times New Roman"/>
                <w:sz w:val="24"/>
                <w:szCs w:val="24"/>
              </w:rPr>
              <w:t xml:space="preserve"> z interfejsem DMX o mocy 1000mW</w:t>
            </w:r>
          </w:p>
        </w:tc>
        <w:tc>
          <w:tcPr>
            <w:tcW w:w="2156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353" w:rsidTr="00D40EF8">
        <w:trPr>
          <w:trHeight w:val="552"/>
        </w:trPr>
        <w:tc>
          <w:tcPr>
            <w:tcW w:w="675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663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76B">
              <w:rPr>
                <w:rFonts w:ascii="Times New Roman" w:hAnsi="Times New Roman" w:cs="Times New Roman"/>
                <w:sz w:val="24"/>
                <w:szCs w:val="24"/>
              </w:rPr>
              <w:t>Oświetlenie LED- dwie ruchome głowy 5x15w</w:t>
            </w:r>
          </w:p>
        </w:tc>
        <w:tc>
          <w:tcPr>
            <w:tcW w:w="2156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353" w:rsidTr="00D40EF8">
        <w:trPr>
          <w:trHeight w:val="573"/>
        </w:trPr>
        <w:tc>
          <w:tcPr>
            <w:tcW w:w="675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663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76B">
              <w:rPr>
                <w:rFonts w:ascii="Times New Roman" w:hAnsi="Times New Roman" w:cs="Times New Roman"/>
                <w:sz w:val="24"/>
                <w:szCs w:val="24"/>
              </w:rPr>
              <w:t>Wiatrak podłogowy o średnicy min. 40 cm (do wytwornicy dymu)</w:t>
            </w:r>
          </w:p>
        </w:tc>
        <w:tc>
          <w:tcPr>
            <w:tcW w:w="2156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353" w:rsidTr="00D40EF8">
        <w:trPr>
          <w:trHeight w:val="553"/>
        </w:trPr>
        <w:tc>
          <w:tcPr>
            <w:tcW w:w="675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663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76B">
              <w:rPr>
                <w:rFonts w:ascii="Times New Roman" w:hAnsi="Times New Roman" w:cs="Times New Roman"/>
                <w:sz w:val="24"/>
                <w:szCs w:val="24"/>
              </w:rPr>
              <w:t>Wytwornica dymu z interfejsem DMX o mocy 650W</w:t>
            </w:r>
          </w:p>
        </w:tc>
        <w:tc>
          <w:tcPr>
            <w:tcW w:w="2156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353" w:rsidTr="00D40EF8">
        <w:tc>
          <w:tcPr>
            <w:tcW w:w="675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663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76B">
              <w:rPr>
                <w:rFonts w:ascii="Times New Roman" w:hAnsi="Times New Roman" w:cs="Times New Roman"/>
                <w:sz w:val="24"/>
                <w:szCs w:val="24"/>
              </w:rPr>
              <w:t>Podwieszany ekran projekcyjny o szerokości min. 300cm i wysokości min. 200 cm</w:t>
            </w:r>
          </w:p>
        </w:tc>
        <w:tc>
          <w:tcPr>
            <w:tcW w:w="2156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7353" w:rsidTr="00D40EF8">
        <w:trPr>
          <w:trHeight w:val="613"/>
        </w:trPr>
        <w:tc>
          <w:tcPr>
            <w:tcW w:w="675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663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76B">
              <w:rPr>
                <w:rFonts w:ascii="Times New Roman" w:hAnsi="Times New Roman" w:cs="Times New Roman"/>
                <w:sz w:val="24"/>
                <w:szCs w:val="24"/>
              </w:rPr>
              <w:t>Okablowanie – 3 szt. przewodów XLR 20m</w:t>
            </w:r>
          </w:p>
        </w:tc>
        <w:tc>
          <w:tcPr>
            <w:tcW w:w="2156" w:type="dxa"/>
            <w:vAlign w:val="center"/>
          </w:tcPr>
          <w:p w:rsidR="00F87353" w:rsidRPr="005760AB" w:rsidRDefault="00F87353" w:rsidP="00D40EF8">
            <w:pPr>
              <w:pStyle w:val="Z-podpispodkropkami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7353" w:rsidRDefault="00F87353" w:rsidP="00F87353">
      <w:pPr>
        <w:pStyle w:val="Z-podpispodkropkami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F87353" w:rsidRDefault="00F87353" w:rsidP="00F87353">
      <w:pPr>
        <w:pStyle w:val="Z-podpispodkropkami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F87353" w:rsidRDefault="00F87353" w:rsidP="00F87353">
      <w:pPr>
        <w:pStyle w:val="Z-podpispodkropkami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p w:rsidR="00F87353" w:rsidRDefault="00F87353" w:rsidP="00F87353">
      <w:pPr>
        <w:pStyle w:val="Z7-W1-mylniki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Możliwy termin wykonania zamówienia:..................................................................................</w:t>
      </w:r>
    </w:p>
    <w:p w:rsidR="00F87353" w:rsidRDefault="00F87353" w:rsidP="00F87353">
      <w:pPr>
        <w:pStyle w:val="Z7-W1-mylniki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Warunki</w:t>
      </w:r>
      <w:r w:rsidRPr="00B9276B">
        <w:rPr>
          <w:rFonts w:ascii="Times New Roman" w:hAnsi="Times New Roman" w:cs="Times New Roman"/>
          <w:sz w:val="24"/>
          <w:szCs w:val="24"/>
        </w:rPr>
        <w:t xml:space="preserve"> płatności</w:t>
      </w:r>
      <w:r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:.....................................................................................................................</w:t>
      </w:r>
    </w:p>
    <w:p w:rsidR="00F87353" w:rsidRPr="00B9276B" w:rsidRDefault="00F87353" w:rsidP="00F87353">
      <w:pPr>
        <w:pStyle w:val="Z7-W1-mylniki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Warunki</w:t>
      </w:r>
      <w:r w:rsidRPr="00B9276B">
        <w:rPr>
          <w:rFonts w:ascii="Times New Roman" w:hAnsi="Times New Roman" w:cs="Times New Roman"/>
          <w:sz w:val="24"/>
          <w:szCs w:val="24"/>
        </w:rPr>
        <w:t xml:space="preserve"> gwar</w:t>
      </w:r>
      <w:r>
        <w:rPr>
          <w:rFonts w:ascii="Times New Roman" w:hAnsi="Times New Roman" w:cs="Times New Roman"/>
          <w:sz w:val="24"/>
          <w:szCs w:val="24"/>
        </w:rPr>
        <w:t>ancji.....................................................................................................................</w:t>
      </w:r>
    </w:p>
    <w:p w:rsidR="00F87353" w:rsidRPr="00E04681" w:rsidRDefault="00F87353" w:rsidP="00F87353">
      <w:pPr>
        <w:pStyle w:val="Z-podpispodkropkami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7680" w:rsidRPr="00F87353" w:rsidRDefault="00437680" w:rsidP="00F87353"/>
    <w:sectPr w:rsidR="00437680" w:rsidRPr="00F87353" w:rsidSect="00F87353">
      <w:headerReference w:type="default" r:id="rId7"/>
      <w:pgSz w:w="11906" w:h="16838"/>
      <w:pgMar w:top="1417" w:right="926" w:bottom="1417" w:left="108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6D" w:rsidRDefault="00B00D6D" w:rsidP="00231141">
      <w:r>
        <w:separator/>
      </w:r>
    </w:p>
  </w:endnote>
  <w:endnote w:type="continuationSeparator" w:id="0">
    <w:p w:rsidR="00B00D6D" w:rsidRDefault="00B00D6D" w:rsidP="0023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6D" w:rsidRDefault="00B00D6D" w:rsidP="00231141">
      <w:r>
        <w:separator/>
      </w:r>
    </w:p>
  </w:footnote>
  <w:footnote w:type="continuationSeparator" w:id="0">
    <w:p w:rsidR="00B00D6D" w:rsidRDefault="00B00D6D" w:rsidP="00231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CF" w:rsidRDefault="00B67244" w:rsidP="00CD095C">
    <w:pPr>
      <w:pStyle w:val="Nagwek"/>
    </w:pPr>
    <w:r>
      <w:rPr>
        <w:noProof/>
        <w:lang w:eastAsia="pl-PL"/>
      </w:rPr>
      <w:drawing>
        <wp:inline distT="0" distB="0" distL="0" distR="0">
          <wp:extent cx="1000125" cy="666750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22CF">
      <w:rPr>
        <w:noProof/>
      </w:rPr>
      <w:t xml:space="preserve">                                                             </w:t>
    </w:r>
    <w:r w:rsidR="00E122CF">
      <w:object w:dxaOrig="1095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52.5pt" o:ole="" o:preferrelative="f">
          <v:imagedata r:id="rId2" o:title=""/>
          <o:lock v:ext="edit" aspectratio="f"/>
        </v:shape>
        <o:OLEObject Type="Embed" ProgID="CorelDraw.Graphic.15" ShapeID="_x0000_i1025" DrawAspect="Content" ObjectID="_1588242129" r:id="rId3"/>
      </w:object>
    </w:r>
    <w:r w:rsidR="00E122CF">
      <w:rPr>
        <w:noProof/>
      </w:rPr>
      <w:t xml:space="preserve">  </w:t>
    </w:r>
    <w:r w:rsidR="00F87353">
      <w:rPr>
        <w:noProof/>
      </w:rPr>
      <w:t xml:space="preserve">                               </w:t>
    </w:r>
    <w:r w:rsidR="00E122CF">
      <w:rPr>
        <w:noProof/>
      </w:rPr>
      <w:t xml:space="preserve">                </w:t>
    </w:r>
    <w:r w:rsidR="00E122CF">
      <w:t xml:space="preserve">   </w:t>
    </w:r>
    <w:r w:rsidR="00E122CF">
      <w:object w:dxaOrig="2055" w:dyaOrig="1320">
        <v:shape id="_x0000_i1026" type="#_x0000_t75" style="width:81.75pt;height:52.5pt" o:ole="">
          <v:imagedata r:id="rId4" o:title=""/>
        </v:shape>
        <o:OLEObject Type="Embed" ProgID="CorelDraw.Graphic.15" ShapeID="_x0000_i1026" DrawAspect="Content" ObjectID="_1588242130" r:id="rId5"/>
      </w:object>
    </w:r>
    <w:r w:rsidR="00E122CF">
      <w:t xml:space="preserve">                                              </w:t>
    </w:r>
  </w:p>
  <w:p w:rsidR="00741FC8" w:rsidRDefault="00E122CF" w:rsidP="00091713">
    <w:pPr>
      <w:ind w:firstLine="708"/>
      <w:rPr>
        <w:kern w:val="1"/>
        <w:lang w:eastAsia="zh-CN"/>
      </w:rPr>
    </w:pPr>
    <w:r w:rsidRPr="00091713">
      <w:rPr>
        <w:kern w:val="1"/>
        <w:lang w:eastAsia="zh-CN"/>
      </w:rPr>
      <w:t xml:space="preserve">                    </w:t>
    </w:r>
  </w:p>
  <w:p w:rsidR="00741FC8" w:rsidRPr="0091366D" w:rsidRDefault="00741FC8" w:rsidP="00741FC8">
    <w:pPr>
      <w:pBdr>
        <w:bottom w:val="single" w:sz="4" w:space="1" w:color="auto"/>
      </w:pBdr>
      <w:jc w:val="center"/>
      <w:rPr>
        <w:sz w:val="22"/>
      </w:rPr>
    </w:pPr>
    <w:r w:rsidRPr="0091366D">
      <w:rPr>
        <w:sz w:val="22"/>
      </w:rPr>
      <w:t>„Wsparcie na wdrażanie operacji w ramach strategii rozwoju lokalnego kierowanego przez społeczność objętego Programem Rozwoju</w:t>
    </w:r>
    <w:r w:rsidR="00C75BD2">
      <w:rPr>
        <w:sz w:val="22"/>
      </w:rPr>
      <w:t xml:space="preserve"> Obszarów Wiejskich na lata 2014</w:t>
    </w:r>
    <w:r w:rsidRPr="0091366D">
      <w:rPr>
        <w:sz w:val="22"/>
      </w:rPr>
      <w:t>-2020”</w:t>
    </w:r>
  </w:p>
  <w:p w:rsidR="00E122CF" w:rsidRDefault="00E122CF" w:rsidP="00741FC8">
    <w:pPr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141D450E"/>
    <w:multiLevelType w:val="hybridMultilevel"/>
    <w:tmpl w:val="8A0A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F23FD9"/>
    <w:multiLevelType w:val="hybridMultilevel"/>
    <w:tmpl w:val="AC32A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EE3C9B"/>
    <w:multiLevelType w:val="hybridMultilevel"/>
    <w:tmpl w:val="0C823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8A7039"/>
    <w:multiLevelType w:val="multilevel"/>
    <w:tmpl w:val="6E1EEF68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ahoma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F11FAB"/>
    <w:multiLevelType w:val="hybridMultilevel"/>
    <w:tmpl w:val="B98A7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AF6BE5"/>
    <w:multiLevelType w:val="hybridMultilevel"/>
    <w:tmpl w:val="8EC20A34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F718FB"/>
    <w:multiLevelType w:val="hybridMultilevel"/>
    <w:tmpl w:val="6390FF84"/>
    <w:lvl w:ilvl="0" w:tplc="21BEC1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8571A"/>
    <w:multiLevelType w:val="hybridMultilevel"/>
    <w:tmpl w:val="CD1C51F6"/>
    <w:lvl w:ilvl="0" w:tplc="0415000F">
      <w:start w:val="1"/>
      <w:numFmt w:val="upperRoman"/>
      <w:pStyle w:val="Nagwek7"/>
      <w:lvlText w:val="Dział %1"/>
      <w:lvlJc w:val="right"/>
      <w:pPr>
        <w:ind w:left="1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31141"/>
    <w:rsid w:val="00001EB9"/>
    <w:rsid w:val="00025095"/>
    <w:rsid w:val="000579C6"/>
    <w:rsid w:val="00091713"/>
    <w:rsid w:val="000B190B"/>
    <w:rsid w:val="000C6D67"/>
    <w:rsid w:val="000D4086"/>
    <w:rsid w:val="00112082"/>
    <w:rsid w:val="001307DB"/>
    <w:rsid w:val="00150CCA"/>
    <w:rsid w:val="00190D6B"/>
    <w:rsid w:val="001C637E"/>
    <w:rsid w:val="00231141"/>
    <w:rsid w:val="002455F8"/>
    <w:rsid w:val="002561F9"/>
    <w:rsid w:val="002946ED"/>
    <w:rsid w:val="002A7126"/>
    <w:rsid w:val="002C6F08"/>
    <w:rsid w:val="002D3DBD"/>
    <w:rsid w:val="002F773D"/>
    <w:rsid w:val="0032110B"/>
    <w:rsid w:val="00322F96"/>
    <w:rsid w:val="00414276"/>
    <w:rsid w:val="00417BB9"/>
    <w:rsid w:val="00424405"/>
    <w:rsid w:val="00437680"/>
    <w:rsid w:val="00456D01"/>
    <w:rsid w:val="0049430B"/>
    <w:rsid w:val="004D0918"/>
    <w:rsid w:val="0052310A"/>
    <w:rsid w:val="00590D53"/>
    <w:rsid w:val="0059557C"/>
    <w:rsid w:val="00687801"/>
    <w:rsid w:val="006B6A08"/>
    <w:rsid w:val="006D257C"/>
    <w:rsid w:val="006E3D07"/>
    <w:rsid w:val="00741FC8"/>
    <w:rsid w:val="00772505"/>
    <w:rsid w:val="00773B4E"/>
    <w:rsid w:val="00787FCE"/>
    <w:rsid w:val="007950F0"/>
    <w:rsid w:val="007C0D33"/>
    <w:rsid w:val="00810E20"/>
    <w:rsid w:val="0082446A"/>
    <w:rsid w:val="00845113"/>
    <w:rsid w:val="008B2C0D"/>
    <w:rsid w:val="008C7A67"/>
    <w:rsid w:val="008E00BA"/>
    <w:rsid w:val="008F7611"/>
    <w:rsid w:val="00923321"/>
    <w:rsid w:val="00960ABD"/>
    <w:rsid w:val="00992A75"/>
    <w:rsid w:val="009B2B23"/>
    <w:rsid w:val="009B53AF"/>
    <w:rsid w:val="009C0250"/>
    <w:rsid w:val="009D5812"/>
    <w:rsid w:val="00A06A35"/>
    <w:rsid w:val="00A06B4F"/>
    <w:rsid w:val="00A21428"/>
    <w:rsid w:val="00A64171"/>
    <w:rsid w:val="00AB2090"/>
    <w:rsid w:val="00AC2C65"/>
    <w:rsid w:val="00B00D6D"/>
    <w:rsid w:val="00B350FC"/>
    <w:rsid w:val="00B67244"/>
    <w:rsid w:val="00B729C9"/>
    <w:rsid w:val="00B8613D"/>
    <w:rsid w:val="00BA233F"/>
    <w:rsid w:val="00BA5DCB"/>
    <w:rsid w:val="00BF1296"/>
    <w:rsid w:val="00C172B3"/>
    <w:rsid w:val="00C27051"/>
    <w:rsid w:val="00C45A59"/>
    <w:rsid w:val="00C7198D"/>
    <w:rsid w:val="00C75BD2"/>
    <w:rsid w:val="00CA709F"/>
    <w:rsid w:val="00CB5C51"/>
    <w:rsid w:val="00CD095C"/>
    <w:rsid w:val="00D43E0F"/>
    <w:rsid w:val="00D916B4"/>
    <w:rsid w:val="00DD7AE3"/>
    <w:rsid w:val="00E122CF"/>
    <w:rsid w:val="00E1349A"/>
    <w:rsid w:val="00E34B20"/>
    <w:rsid w:val="00E43E33"/>
    <w:rsid w:val="00E62107"/>
    <w:rsid w:val="00EC500C"/>
    <w:rsid w:val="00ED3D60"/>
    <w:rsid w:val="00EE7C01"/>
    <w:rsid w:val="00EF6693"/>
    <w:rsid w:val="00F00EE9"/>
    <w:rsid w:val="00F422AF"/>
    <w:rsid w:val="00F4637B"/>
    <w:rsid w:val="00F53EF8"/>
    <w:rsid w:val="00F87353"/>
    <w:rsid w:val="00FC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114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qFormat/>
    <w:locked/>
    <w:rsid w:val="000B19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aliases w:val="Nagłówek_SIWZ"/>
    <w:basedOn w:val="Normalny"/>
    <w:next w:val="Normalny"/>
    <w:link w:val="Nagwek7Znak"/>
    <w:qFormat/>
    <w:locked/>
    <w:rsid w:val="007950F0"/>
    <w:pPr>
      <w:widowControl/>
      <w:numPr>
        <w:numId w:val="8"/>
      </w:numPr>
      <w:autoSpaceDE/>
      <w:autoSpaceDN/>
      <w:adjustRightInd/>
      <w:spacing w:after="120"/>
      <w:jc w:val="both"/>
      <w:outlineLvl w:val="6"/>
    </w:pPr>
    <w:rPr>
      <w:rFonts w:ascii="Calibri" w:hAnsi="Calibri"/>
      <w:b/>
      <w:bCs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andard">
    <w:name w:val="Standard"/>
    <w:rsid w:val="00231141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23114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locked/>
    <w:rsid w:val="00231141"/>
    <w:rPr>
      <w:rFonts w:cs="Times New Roman"/>
    </w:rPr>
  </w:style>
  <w:style w:type="paragraph" w:styleId="Stopka">
    <w:name w:val="footer"/>
    <w:basedOn w:val="Normalny"/>
    <w:link w:val="StopkaZnak"/>
    <w:rsid w:val="0023114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231141"/>
    <w:rPr>
      <w:rFonts w:cs="Times New Roman"/>
    </w:rPr>
  </w:style>
  <w:style w:type="character" w:customStyle="1" w:styleId="Nagwek20">
    <w:name w:val="Nagłówek #2"/>
    <w:basedOn w:val="Domylnaczcionkaakapitu"/>
    <w:rsid w:val="00231141"/>
    <w:rPr>
      <w:rFonts w:ascii="Times New Roman" w:hAnsi="Times New Roman" w:cs="Times New Roman"/>
      <w:spacing w:val="0"/>
      <w:sz w:val="22"/>
      <w:szCs w:val="22"/>
      <w:u w:val="single"/>
    </w:rPr>
  </w:style>
  <w:style w:type="character" w:styleId="Hipercze">
    <w:name w:val="Hyperlink"/>
    <w:basedOn w:val="Domylnaczcionkaakapitu"/>
    <w:rsid w:val="00590D53"/>
    <w:rPr>
      <w:rFonts w:cs="Times New Roman"/>
      <w:color w:val="000080"/>
      <w:u w:val="single"/>
    </w:rPr>
  </w:style>
  <w:style w:type="paragraph" w:customStyle="1" w:styleId="Textbody">
    <w:name w:val="Text body"/>
    <w:basedOn w:val="Standard"/>
    <w:rsid w:val="00590D53"/>
    <w:pPr>
      <w:spacing w:after="120"/>
    </w:pPr>
  </w:style>
  <w:style w:type="paragraph" w:styleId="NormalnyWeb">
    <w:name w:val="Normal (Web)"/>
    <w:basedOn w:val="Normalny"/>
    <w:semiHidden/>
    <w:rsid w:val="00590D53"/>
    <w:pPr>
      <w:widowControl/>
      <w:autoSpaceDE/>
      <w:autoSpaceDN/>
      <w:adjustRightInd/>
      <w:spacing w:after="150" w:line="384" w:lineRule="atLeast"/>
    </w:pPr>
  </w:style>
  <w:style w:type="character" w:customStyle="1" w:styleId="FontStyle28">
    <w:name w:val="Font Style28"/>
    <w:basedOn w:val="Domylnaczcionkaakapitu"/>
    <w:rsid w:val="005231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ny"/>
    <w:rsid w:val="0052310A"/>
    <w:pPr>
      <w:spacing w:line="416" w:lineRule="exact"/>
      <w:jc w:val="center"/>
    </w:pPr>
  </w:style>
  <w:style w:type="character" w:customStyle="1" w:styleId="Nagwek7Znak">
    <w:name w:val="Nagłówek 7 Znak"/>
    <w:aliases w:val="Nagłówek_SIWZ Znak"/>
    <w:link w:val="Nagwek7"/>
    <w:locked/>
    <w:rsid w:val="007950F0"/>
    <w:rPr>
      <w:rFonts w:eastAsia="Calibri"/>
      <w:b/>
      <w:bCs/>
      <w:sz w:val="24"/>
      <w:szCs w:val="24"/>
      <w:lang w:val="pl-PL" w:eastAsia="ar-SA" w:bidi="ar-SA"/>
    </w:rPr>
  </w:style>
  <w:style w:type="character" w:styleId="Pogrubienie">
    <w:name w:val="Strong"/>
    <w:basedOn w:val="Domylnaczcionkaakapitu"/>
    <w:qFormat/>
    <w:locked/>
    <w:rsid w:val="009C0250"/>
    <w:rPr>
      <w:b/>
      <w:bCs/>
    </w:rPr>
  </w:style>
  <w:style w:type="character" w:styleId="UyteHipercze">
    <w:name w:val="FollowedHyperlink"/>
    <w:basedOn w:val="Domylnaczcionkaakapitu"/>
    <w:rsid w:val="00190D6B"/>
    <w:rPr>
      <w:color w:val="800080"/>
      <w:u w:val="single"/>
    </w:rPr>
  </w:style>
  <w:style w:type="paragraph" w:customStyle="1" w:styleId="Default">
    <w:name w:val="Default"/>
    <w:rsid w:val="00D43E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landokumentu">
    <w:name w:val="Document Map"/>
    <w:basedOn w:val="Normalny"/>
    <w:semiHidden/>
    <w:rsid w:val="00C45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1-Zadozarzdzeniazdnia">
    <w:name w:val="Z1 - Zał. do zarządzenia z dnia"/>
    <w:rsid w:val="00F87353"/>
    <w:pPr>
      <w:widowControl w:val="0"/>
      <w:tabs>
        <w:tab w:val="left" w:leader="dot" w:pos="2183"/>
        <w:tab w:val="left" w:leader="dot" w:pos="4450"/>
        <w:tab w:val="right" w:leader="dot" w:pos="7087"/>
      </w:tabs>
      <w:suppressAutoHyphens/>
      <w:autoSpaceDE w:val="0"/>
      <w:autoSpaceDN w:val="0"/>
      <w:spacing w:after="142" w:line="235" w:lineRule="atLeast"/>
      <w:textAlignment w:val="baseline"/>
    </w:pPr>
    <w:rPr>
      <w:rFonts w:ascii="Arial" w:eastAsia="Arial" w:hAnsi="Arial" w:cs="Arial"/>
      <w:kern w:val="3"/>
    </w:rPr>
  </w:style>
  <w:style w:type="paragraph" w:customStyle="1" w:styleId="Z1-Tytuzacznika">
    <w:name w:val="Z1 - Tytuł załącznika"/>
    <w:rsid w:val="00F87353"/>
    <w:pPr>
      <w:keepNext/>
      <w:widowControl w:val="0"/>
      <w:tabs>
        <w:tab w:val="right" w:leader="dot" w:pos="9072"/>
      </w:tabs>
      <w:suppressAutoHyphens/>
      <w:autoSpaceDE w:val="0"/>
      <w:autoSpaceDN w:val="0"/>
      <w:spacing w:line="240" w:lineRule="atLeast"/>
      <w:jc w:val="center"/>
      <w:textAlignment w:val="baseline"/>
    </w:pPr>
    <w:rPr>
      <w:rFonts w:ascii="Arial" w:eastAsia="Arial" w:hAnsi="Arial" w:cs="Arial"/>
      <w:b/>
      <w:bCs/>
      <w:kern w:val="3"/>
      <w:sz w:val="22"/>
      <w:szCs w:val="22"/>
    </w:rPr>
  </w:style>
  <w:style w:type="paragraph" w:customStyle="1" w:styleId="Z-podpispodkropkami">
    <w:name w:val="Z - podpis pod kropkami"/>
    <w:rsid w:val="00F87353"/>
    <w:pPr>
      <w:widowControl w:val="0"/>
      <w:tabs>
        <w:tab w:val="center" w:pos="4536"/>
      </w:tabs>
      <w:suppressAutoHyphens/>
      <w:autoSpaceDE w:val="0"/>
      <w:autoSpaceDN w:val="0"/>
      <w:spacing w:line="150" w:lineRule="atLeast"/>
      <w:textAlignment w:val="baseline"/>
    </w:pPr>
    <w:rPr>
      <w:rFonts w:ascii="Arial" w:eastAsia="Arial" w:hAnsi="Arial" w:cs="Arial"/>
      <w:kern w:val="3"/>
      <w:sz w:val="16"/>
      <w:szCs w:val="16"/>
    </w:rPr>
  </w:style>
  <w:style w:type="paragraph" w:customStyle="1" w:styleId="Z4-Tekst-rodkowy">
    <w:name w:val="Z4 - Tekst - środkowy"/>
    <w:rsid w:val="00F87353"/>
    <w:pPr>
      <w:widowControl w:val="0"/>
      <w:tabs>
        <w:tab w:val="right" w:leader="dot" w:pos="9072"/>
      </w:tabs>
      <w:suppressAutoHyphens/>
      <w:autoSpaceDE w:val="0"/>
      <w:autoSpaceDN w:val="0"/>
      <w:spacing w:after="57" w:line="235" w:lineRule="atLeast"/>
      <w:jc w:val="both"/>
      <w:textAlignment w:val="baseline"/>
    </w:pPr>
    <w:rPr>
      <w:rFonts w:ascii="Arial" w:eastAsia="Arial" w:hAnsi="Arial" w:cs="Arial"/>
      <w:kern w:val="3"/>
    </w:rPr>
  </w:style>
  <w:style w:type="paragraph" w:customStyle="1" w:styleId="Z7-W1-mylniki">
    <w:name w:val="Z7 - W1 - myślniki"/>
    <w:rsid w:val="00F87353"/>
    <w:pPr>
      <w:widowControl w:val="0"/>
      <w:tabs>
        <w:tab w:val="left" w:pos="170"/>
        <w:tab w:val="right" w:leader="dot" w:pos="9072"/>
      </w:tabs>
      <w:suppressAutoHyphens/>
      <w:autoSpaceDE w:val="0"/>
      <w:autoSpaceDN w:val="0"/>
      <w:spacing w:after="57" w:line="235" w:lineRule="atLeast"/>
      <w:ind w:left="170" w:hanging="170"/>
      <w:jc w:val="both"/>
      <w:textAlignment w:val="baseline"/>
    </w:pPr>
    <w:rPr>
      <w:rFonts w:ascii="Arial" w:eastAsia="Arial" w:hAnsi="Arial" w:cs="Arial"/>
      <w:kern w:val="3"/>
    </w:rPr>
  </w:style>
  <w:style w:type="table" w:styleId="Tabela-Siatka">
    <w:name w:val="Table Grid"/>
    <w:basedOn w:val="Standardowy"/>
    <w:uiPriority w:val="59"/>
    <w:locked/>
    <w:rsid w:val="00F87353"/>
    <w:rPr>
      <w:rFonts w:asciiTheme="minorHAnsi" w:eastAsiaTheme="minorHAnsi" w:hAnsiTheme="minorHAnsi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Hewlett-Packard</Company>
  <LinksUpToDate>false</LinksUpToDate>
  <CharactersWithSpaces>826</CharactersWithSpaces>
  <SharedDoc>false</SharedDoc>
  <HLinks>
    <vt:vector size="12" baseType="variant"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https://www.portalogloszen.arimr.gov.pl/</vt:lpwstr>
      </vt:variant>
      <vt:variant>
        <vt:lpwstr/>
      </vt:variant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mailto:gckkowale@gmail.com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SKFIR</cp:lastModifiedBy>
  <cp:revision>3</cp:revision>
  <cp:lastPrinted>2018-04-18T13:36:00Z</cp:lastPrinted>
  <dcterms:created xsi:type="dcterms:W3CDTF">2018-05-19T11:34:00Z</dcterms:created>
  <dcterms:modified xsi:type="dcterms:W3CDTF">2018-05-19T11:34:00Z</dcterms:modified>
</cp:coreProperties>
</file>