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2BA2" w14:textId="77777777" w:rsidR="004B45C0" w:rsidRDefault="004B45C0" w:rsidP="004B45C0">
      <w:pPr>
        <w:jc w:val="center"/>
        <w:rPr>
          <w:b/>
          <w:sz w:val="28"/>
          <w:szCs w:val="28"/>
        </w:rPr>
      </w:pPr>
      <w:r w:rsidRPr="001B275F">
        <w:rPr>
          <w:b/>
          <w:sz w:val="28"/>
          <w:szCs w:val="28"/>
        </w:rPr>
        <w:t xml:space="preserve">Zarządzenie  </w:t>
      </w:r>
    </w:p>
    <w:p w14:paraId="78238B63" w14:textId="77777777" w:rsidR="004B45C0" w:rsidRDefault="004B45C0" w:rsidP="004B45C0">
      <w:pPr>
        <w:jc w:val="center"/>
        <w:rPr>
          <w:b/>
          <w:sz w:val="28"/>
          <w:szCs w:val="28"/>
        </w:rPr>
      </w:pPr>
      <w:r w:rsidRPr="007B4DDC">
        <w:rPr>
          <w:b/>
          <w:sz w:val="28"/>
          <w:szCs w:val="28"/>
        </w:rPr>
        <w:t>Dyrektora Raciborskiego Centrum Kultury</w:t>
      </w:r>
    </w:p>
    <w:p w14:paraId="06A7553F" w14:textId="2AD1F031" w:rsidR="004B45C0" w:rsidRDefault="004B45C0" w:rsidP="004B4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CA7055">
        <w:rPr>
          <w:b/>
          <w:sz w:val="28"/>
          <w:szCs w:val="28"/>
        </w:rPr>
        <w:t xml:space="preserve">r 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/2023 z 28 listopada 2023 r. </w:t>
      </w:r>
    </w:p>
    <w:p w14:paraId="5C7E042A" w14:textId="77777777" w:rsidR="004B45C0" w:rsidRDefault="004B45C0" w:rsidP="004B4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zmiany zarządzenia </w:t>
      </w:r>
      <w:r w:rsidRPr="007B4DDC">
        <w:rPr>
          <w:b/>
          <w:sz w:val="28"/>
          <w:szCs w:val="28"/>
        </w:rPr>
        <w:t>Dyrektora Raciborskiego Centrum Kultury</w:t>
      </w:r>
    </w:p>
    <w:p w14:paraId="69729486" w14:textId="77777777" w:rsidR="004B45C0" w:rsidRPr="00063D3F" w:rsidRDefault="004B45C0" w:rsidP="004B4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6</w:t>
      </w:r>
      <w:r w:rsidRPr="00CA705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14:paraId="6BB8CDA4" w14:textId="77777777" w:rsidR="004B45C0" w:rsidRDefault="004B45C0" w:rsidP="004B45C0">
      <w:pPr>
        <w:jc w:val="center"/>
        <w:rPr>
          <w:b/>
        </w:rPr>
      </w:pPr>
      <w:r w:rsidRPr="00387A92">
        <w:rPr>
          <w:b/>
        </w:rPr>
        <w:t>z</w:t>
      </w:r>
      <w:r>
        <w:t xml:space="preserve"> </w:t>
      </w:r>
      <w:r>
        <w:rPr>
          <w:b/>
        </w:rPr>
        <w:t>9 listopada 2023 r.</w:t>
      </w:r>
    </w:p>
    <w:p w14:paraId="2BB5FB2D" w14:textId="77777777" w:rsidR="004B45C0" w:rsidRDefault="004B45C0" w:rsidP="004B45C0">
      <w:pPr>
        <w:jc w:val="both"/>
        <w:rPr>
          <w:b/>
        </w:rPr>
      </w:pPr>
      <w:r>
        <w:rPr>
          <w:b/>
        </w:rPr>
        <w:t xml:space="preserve">ustalającego </w:t>
      </w:r>
      <w:r w:rsidRPr="007B4DDC">
        <w:rPr>
          <w:b/>
        </w:rPr>
        <w:t>stawki za wynajem pomieszczeń w Raciborskim Centrum Kultury</w:t>
      </w:r>
    </w:p>
    <w:p w14:paraId="7F71A4B7" w14:textId="77777777" w:rsidR="004B45C0" w:rsidRDefault="004B45C0" w:rsidP="004B45C0">
      <w:pPr>
        <w:jc w:val="both"/>
        <w:rPr>
          <w:b/>
        </w:rPr>
      </w:pPr>
    </w:p>
    <w:p w14:paraId="45C90999" w14:textId="77777777" w:rsidR="004B45C0" w:rsidRDefault="004B45C0" w:rsidP="004B45C0">
      <w:pPr>
        <w:pStyle w:val="Akapitzlist"/>
        <w:numPr>
          <w:ilvl w:val="0"/>
          <w:numId w:val="2"/>
        </w:numPr>
        <w:jc w:val="both"/>
        <w:rPr>
          <w:b/>
        </w:rPr>
      </w:pPr>
      <w:r w:rsidRPr="00893F24">
        <w:rPr>
          <w:b/>
        </w:rPr>
        <w:t>Na podstawie § 6 pkt 1 Statutu Raciborskiego Centrum Kultury</w:t>
      </w:r>
      <w:r>
        <w:rPr>
          <w:b/>
        </w:rPr>
        <w:t xml:space="preserve"> zmieniam § 6 </w:t>
      </w:r>
      <w:r w:rsidRPr="00893F24">
        <w:rPr>
          <w:b/>
        </w:rPr>
        <w:t>zarządzenia Dyrektora Raciborskiego Centrum Kultury</w:t>
      </w:r>
      <w:r>
        <w:rPr>
          <w:b/>
        </w:rPr>
        <w:t xml:space="preserve"> nr </w:t>
      </w:r>
      <w:r w:rsidRPr="00893F24">
        <w:rPr>
          <w:b/>
        </w:rPr>
        <w:t>6/2023</w:t>
      </w:r>
      <w:r>
        <w:rPr>
          <w:b/>
        </w:rPr>
        <w:t xml:space="preserve"> </w:t>
      </w:r>
      <w:r w:rsidRPr="00893F24">
        <w:rPr>
          <w:b/>
        </w:rPr>
        <w:t>z 9 listopada 2023 r.</w:t>
      </w:r>
      <w:r>
        <w:rPr>
          <w:b/>
        </w:rPr>
        <w:t xml:space="preserve"> poprzez nadane mu brzmienia:</w:t>
      </w:r>
    </w:p>
    <w:p w14:paraId="4C821C01" w14:textId="77777777" w:rsidR="004B45C0" w:rsidRDefault="004B45C0" w:rsidP="004B45C0">
      <w:pPr>
        <w:pStyle w:val="Akapitzlist"/>
        <w:jc w:val="both"/>
        <w:rPr>
          <w:b/>
        </w:rPr>
      </w:pPr>
    </w:p>
    <w:p w14:paraId="36794202" w14:textId="77777777" w:rsidR="004B45C0" w:rsidRDefault="004B45C0" w:rsidP="004B45C0">
      <w:pPr>
        <w:ind w:left="708"/>
        <w:jc w:val="both"/>
        <w:rPr>
          <w:bCs/>
        </w:rPr>
      </w:pPr>
      <w:r w:rsidRPr="00AD55F2">
        <w:rPr>
          <w:bCs/>
        </w:rPr>
        <w:t>§ 6. Dla przedszkoli, szkół i stowarzyszeń działających na terenie miasta Racibórz stawki wyszczególnione w</w:t>
      </w:r>
      <w:r>
        <w:rPr>
          <w:bCs/>
        </w:rPr>
        <w:t>:</w:t>
      </w:r>
    </w:p>
    <w:p w14:paraId="64E612ED" w14:textId="77777777" w:rsidR="004B45C0" w:rsidRDefault="004B45C0" w:rsidP="004B45C0">
      <w:pPr>
        <w:pStyle w:val="Akapitzlist"/>
        <w:numPr>
          <w:ilvl w:val="0"/>
          <w:numId w:val="1"/>
        </w:numPr>
        <w:ind w:left="1488"/>
        <w:jc w:val="both"/>
        <w:rPr>
          <w:bCs/>
        </w:rPr>
      </w:pPr>
      <w:r w:rsidRPr="00AD55F2">
        <w:rPr>
          <w:bCs/>
        </w:rPr>
        <w:t xml:space="preserve">§ 1 obniża  się o 50% za wynajem </w:t>
      </w:r>
      <w:proofErr w:type="spellStart"/>
      <w:r w:rsidRPr="00AD55F2">
        <w:rPr>
          <w:bCs/>
        </w:rPr>
        <w:t>sal</w:t>
      </w:r>
      <w:proofErr w:type="spellEnd"/>
      <w:r w:rsidRPr="00AD55F2">
        <w:rPr>
          <w:bCs/>
        </w:rPr>
        <w:t xml:space="preserve"> w RCK RDK ul. Chopina 21 </w:t>
      </w:r>
    </w:p>
    <w:p w14:paraId="697103E2" w14:textId="77777777" w:rsidR="004B45C0" w:rsidRPr="00AD55F2" w:rsidRDefault="004B45C0" w:rsidP="004B45C0">
      <w:pPr>
        <w:pStyle w:val="Akapitzlist"/>
        <w:numPr>
          <w:ilvl w:val="0"/>
          <w:numId w:val="1"/>
        </w:numPr>
        <w:ind w:left="1488"/>
        <w:jc w:val="both"/>
        <w:rPr>
          <w:bCs/>
        </w:rPr>
      </w:pPr>
      <w:r w:rsidRPr="00AD55F2">
        <w:rPr>
          <w:bCs/>
        </w:rPr>
        <w:t xml:space="preserve">§ 2 </w:t>
      </w:r>
      <w:r>
        <w:rPr>
          <w:bCs/>
        </w:rPr>
        <w:t xml:space="preserve">obniża się o </w:t>
      </w:r>
      <w:r w:rsidRPr="00AD55F2">
        <w:rPr>
          <w:bCs/>
        </w:rPr>
        <w:t xml:space="preserve">25% za wynajem </w:t>
      </w:r>
      <w:proofErr w:type="spellStart"/>
      <w:r w:rsidRPr="00AD55F2">
        <w:rPr>
          <w:bCs/>
        </w:rPr>
        <w:t>sal</w:t>
      </w:r>
      <w:proofErr w:type="spellEnd"/>
      <w:r w:rsidRPr="00AD55F2">
        <w:rPr>
          <w:bCs/>
        </w:rPr>
        <w:t xml:space="preserve"> w DK Strzecha  ul. </w:t>
      </w:r>
      <w:proofErr w:type="spellStart"/>
      <w:r w:rsidRPr="00AD55F2">
        <w:rPr>
          <w:bCs/>
        </w:rPr>
        <w:t>Londzina</w:t>
      </w:r>
      <w:proofErr w:type="spellEnd"/>
      <w:r w:rsidRPr="00AD55F2">
        <w:rPr>
          <w:bCs/>
        </w:rPr>
        <w:t xml:space="preserve"> 38.</w:t>
      </w:r>
    </w:p>
    <w:p w14:paraId="2FAEE39F" w14:textId="77777777" w:rsidR="004B45C0" w:rsidRPr="00893F24" w:rsidRDefault="004B45C0" w:rsidP="004B45C0">
      <w:pPr>
        <w:jc w:val="both"/>
        <w:rPr>
          <w:b/>
        </w:rPr>
      </w:pPr>
    </w:p>
    <w:p w14:paraId="635F2187" w14:textId="77777777" w:rsidR="004B45C0" w:rsidRDefault="004B45C0" w:rsidP="004B45C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Tekst jednolity regulacji określających </w:t>
      </w:r>
      <w:r w:rsidRPr="00F44285">
        <w:rPr>
          <w:b/>
        </w:rPr>
        <w:t>stawki za wynajem pomieszczeń w Raciborskim Centrum Kultury</w:t>
      </w:r>
      <w:r>
        <w:rPr>
          <w:b/>
        </w:rPr>
        <w:t xml:space="preserve"> stanowi załącznik do niniejszego zarządzenia.</w:t>
      </w:r>
    </w:p>
    <w:p w14:paraId="53961EEB" w14:textId="77777777" w:rsidR="004B45C0" w:rsidRDefault="004B45C0" w:rsidP="004B45C0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Zarządzenie wchodzi w życie z dniem podpisania. </w:t>
      </w:r>
    </w:p>
    <w:p w14:paraId="2CBAA655" w14:textId="77777777" w:rsidR="00770F24" w:rsidRDefault="00770F24"/>
    <w:sectPr w:rsidR="0077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61683"/>
    <w:multiLevelType w:val="hybridMultilevel"/>
    <w:tmpl w:val="A6DA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A57A5D"/>
    <w:multiLevelType w:val="hybridMultilevel"/>
    <w:tmpl w:val="DFA09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673805">
    <w:abstractNumId w:val="0"/>
  </w:num>
  <w:num w:numId="2" w16cid:durableId="128542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C0"/>
    <w:rsid w:val="004B45C0"/>
    <w:rsid w:val="00770F24"/>
    <w:rsid w:val="00F6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887B"/>
  <w15:chartTrackingRefBased/>
  <w15:docId w15:val="{23255FCA-CEA1-4133-95FC-E419F73B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Sommer</dc:creator>
  <cp:keywords/>
  <dc:description/>
  <cp:lastModifiedBy>Magdalena Sommer</cp:lastModifiedBy>
  <cp:revision>1</cp:revision>
  <dcterms:created xsi:type="dcterms:W3CDTF">2023-11-28T11:15:00Z</dcterms:created>
  <dcterms:modified xsi:type="dcterms:W3CDTF">2023-11-28T11:23:00Z</dcterms:modified>
</cp:coreProperties>
</file>